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0C9" w:rsidRDefault="005250C9" w:rsidP="00601E67">
      <w:pPr>
        <w:ind w:firstLine="720"/>
        <w:jc w:val="both"/>
        <w:rPr>
          <w:lang w:val="en-US"/>
        </w:rPr>
      </w:pPr>
    </w:p>
    <w:p w:rsidR="005250C9" w:rsidRDefault="005250C9" w:rsidP="005250C9">
      <w:pPr>
        <w:ind w:firstLine="720"/>
        <w:jc w:val="center"/>
        <w:rPr>
          <w:lang w:val="en-US"/>
        </w:rPr>
      </w:pPr>
    </w:p>
    <w:p w:rsidR="005250C9" w:rsidRPr="005250C9" w:rsidRDefault="005250C9" w:rsidP="0025279F">
      <w:pPr>
        <w:jc w:val="center"/>
        <w:rPr>
          <w:b/>
          <w:sz w:val="28"/>
          <w:szCs w:val="28"/>
        </w:rPr>
      </w:pPr>
      <w:r w:rsidRPr="005250C9">
        <w:rPr>
          <w:b/>
          <w:sz w:val="28"/>
          <w:szCs w:val="28"/>
        </w:rPr>
        <w:t>Архангельская область</w:t>
      </w:r>
    </w:p>
    <w:p w:rsidR="005250C9" w:rsidRPr="005250C9" w:rsidRDefault="005250C9" w:rsidP="0025279F">
      <w:pPr>
        <w:jc w:val="center"/>
        <w:rPr>
          <w:b/>
          <w:sz w:val="28"/>
          <w:szCs w:val="28"/>
        </w:rPr>
      </w:pPr>
    </w:p>
    <w:p w:rsidR="005250C9" w:rsidRPr="005250C9" w:rsidRDefault="005250C9" w:rsidP="0025279F">
      <w:pPr>
        <w:jc w:val="center"/>
        <w:rPr>
          <w:b/>
          <w:sz w:val="28"/>
          <w:szCs w:val="28"/>
        </w:rPr>
      </w:pPr>
      <w:r w:rsidRPr="005250C9">
        <w:rPr>
          <w:b/>
          <w:sz w:val="28"/>
          <w:szCs w:val="28"/>
        </w:rPr>
        <w:t>Муниципальное образование</w:t>
      </w:r>
    </w:p>
    <w:p w:rsidR="005250C9" w:rsidRPr="005250C9" w:rsidRDefault="005250C9" w:rsidP="0025279F">
      <w:pPr>
        <w:jc w:val="center"/>
        <w:rPr>
          <w:b/>
          <w:sz w:val="28"/>
          <w:szCs w:val="28"/>
        </w:rPr>
      </w:pPr>
      <w:r w:rsidRPr="005250C9">
        <w:rPr>
          <w:b/>
          <w:sz w:val="28"/>
          <w:szCs w:val="28"/>
        </w:rPr>
        <w:t>«Шенкурский муниципальный район»</w:t>
      </w:r>
    </w:p>
    <w:p w:rsidR="005250C9" w:rsidRPr="005250C9" w:rsidRDefault="005250C9" w:rsidP="0025279F">
      <w:pPr>
        <w:jc w:val="center"/>
        <w:rPr>
          <w:b/>
          <w:sz w:val="28"/>
          <w:szCs w:val="28"/>
        </w:rPr>
      </w:pPr>
    </w:p>
    <w:p w:rsidR="005250C9" w:rsidRPr="005250C9" w:rsidRDefault="005250C9" w:rsidP="0025279F">
      <w:pPr>
        <w:jc w:val="center"/>
        <w:rPr>
          <w:b/>
          <w:sz w:val="28"/>
          <w:szCs w:val="28"/>
        </w:rPr>
      </w:pPr>
      <w:r w:rsidRPr="005250C9">
        <w:rPr>
          <w:b/>
          <w:sz w:val="28"/>
          <w:szCs w:val="28"/>
        </w:rPr>
        <w:t>Администрация муниципального образования</w:t>
      </w:r>
    </w:p>
    <w:p w:rsidR="005250C9" w:rsidRPr="005250C9" w:rsidRDefault="005250C9" w:rsidP="0025279F">
      <w:pPr>
        <w:jc w:val="center"/>
        <w:rPr>
          <w:b/>
          <w:sz w:val="28"/>
          <w:szCs w:val="28"/>
        </w:rPr>
      </w:pPr>
      <w:r w:rsidRPr="005250C9">
        <w:rPr>
          <w:b/>
          <w:sz w:val="28"/>
          <w:szCs w:val="28"/>
        </w:rPr>
        <w:t>«Шенкурский муниципальный район»</w:t>
      </w:r>
    </w:p>
    <w:p w:rsidR="005250C9" w:rsidRPr="005250C9" w:rsidRDefault="005250C9" w:rsidP="005250C9">
      <w:pPr>
        <w:ind w:firstLine="720"/>
        <w:jc w:val="center"/>
        <w:rPr>
          <w:b/>
          <w:sz w:val="28"/>
          <w:szCs w:val="28"/>
        </w:rPr>
      </w:pPr>
    </w:p>
    <w:p w:rsidR="005250C9" w:rsidRPr="005250C9" w:rsidRDefault="005250C9" w:rsidP="0025279F">
      <w:pPr>
        <w:jc w:val="center"/>
        <w:rPr>
          <w:b/>
          <w:sz w:val="28"/>
          <w:szCs w:val="28"/>
        </w:rPr>
      </w:pPr>
      <w:proofErr w:type="gramStart"/>
      <w:r w:rsidRPr="005250C9">
        <w:rPr>
          <w:b/>
          <w:sz w:val="28"/>
          <w:szCs w:val="28"/>
        </w:rPr>
        <w:t>П</w:t>
      </w:r>
      <w:proofErr w:type="gramEnd"/>
      <w:r w:rsidRPr="005250C9">
        <w:rPr>
          <w:b/>
          <w:sz w:val="28"/>
          <w:szCs w:val="28"/>
        </w:rPr>
        <w:t xml:space="preserve"> О С Т А Н О В Л Е Н И Е</w:t>
      </w:r>
    </w:p>
    <w:p w:rsidR="005250C9" w:rsidRPr="005250C9" w:rsidRDefault="005250C9" w:rsidP="005250C9">
      <w:pPr>
        <w:ind w:firstLine="720"/>
        <w:jc w:val="center"/>
        <w:rPr>
          <w:sz w:val="28"/>
          <w:szCs w:val="28"/>
        </w:rPr>
      </w:pPr>
    </w:p>
    <w:p w:rsidR="005250C9" w:rsidRPr="00E24EA7" w:rsidRDefault="005250C9" w:rsidP="0025279F">
      <w:pPr>
        <w:jc w:val="center"/>
        <w:rPr>
          <w:sz w:val="28"/>
          <w:szCs w:val="28"/>
        </w:rPr>
      </w:pPr>
      <w:r w:rsidRPr="005250C9">
        <w:rPr>
          <w:sz w:val="28"/>
          <w:szCs w:val="28"/>
        </w:rPr>
        <w:t>от «</w:t>
      </w:r>
      <w:r w:rsidR="00E13EDE">
        <w:rPr>
          <w:sz w:val="28"/>
          <w:szCs w:val="28"/>
        </w:rPr>
        <w:t>18</w:t>
      </w:r>
      <w:r w:rsidRPr="005250C9">
        <w:rPr>
          <w:sz w:val="28"/>
          <w:szCs w:val="28"/>
        </w:rPr>
        <w:t xml:space="preserve">» </w:t>
      </w:r>
      <w:r w:rsidR="00B4136C">
        <w:rPr>
          <w:sz w:val="28"/>
          <w:szCs w:val="28"/>
        </w:rPr>
        <w:t>января</w:t>
      </w:r>
      <w:r w:rsidRPr="005250C9">
        <w:rPr>
          <w:sz w:val="28"/>
          <w:szCs w:val="28"/>
        </w:rPr>
        <w:t xml:space="preserve"> 20</w:t>
      </w:r>
      <w:r w:rsidR="00DC7061">
        <w:rPr>
          <w:sz w:val="28"/>
          <w:szCs w:val="28"/>
        </w:rPr>
        <w:t>2</w:t>
      </w:r>
      <w:r w:rsidR="00B4136C">
        <w:rPr>
          <w:sz w:val="28"/>
          <w:szCs w:val="28"/>
        </w:rPr>
        <w:t>1</w:t>
      </w:r>
      <w:r w:rsidRPr="005250C9">
        <w:rPr>
          <w:sz w:val="28"/>
          <w:szCs w:val="28"/>
        </w:rPr>
        <w:t xml:space="preserve"> года   №</w:t>
      </w:r>
      <w:r w:rsidR="00E13EDE">
        <w:rPr>
          <w:sz w:val="28"/>
          <w:szCs w:val="28"/>
        </w:rPr>
        <w:t xml:space="preserve"> 4</w:t>
      </w:r>
      <w:r w:rsidR="005A69E4">
        <w:rPr>
          <w:sz w:val="28"/>
          <w:szCs w:val="28"/>
        </w:rPr>
        <w:t xml:space="preserve"> </w:t>
      </w:r>
      <w:r w:rsidRPr="005250C9">
        <w:rPr>
          <w:sz w:val="28"/>
          <w:szCs w:val="28"/>
        </w:rPr>
        <w:t>-</w:t>
      </w:r>
      <w:r w:rsidR="005A69E4">
        <w:rPr>
          <w:sz w:val="28"/>
          <w:szCs w:val="28"/>
        </w:rPr>
        <w:t xml:space="preserve"> </w:t>
      </w:r>
      <w:r w:rsidRPr="005250C9">
        <w:rPr>
          <w:sz w:val="28"/>
          <w:szCs w:val="28"/>
        </w:rPr>
        <w:t>па</w:t>
      </w:r>
    </w:p>
    <w:p w:rsidR="005250C9" w:rsidRPr="00E24EA7" w:rsidRDefault="005250C9" w:rsidP="005250C9">
      <w:pPr>
        <w:ind w:firstLine="720"/>
        <w:jc w:val="center"/>
        <w:rPr>
          <w:sz w:val="28"/>
          <w:szCs w:val="28"/>
        </w:rPr>
      </w:pPr>
    </w:p>
    <w:p w:rsidR="005250C9" w:rsidRPr="00E24EA7" w:rsidRDefault="005250C9" w:rsidP="0025279F">
      <w:pPr>
        <w:jc w:val="center"/>
      </w:pPr>
      <w:r w:rsidRPr="00E90AE6">
        <w:t>г. Шенкурск</w:t>
      </w:r>
    </w:p>
    <w:p w:rsidR="005250C9" w:rsidRPr="00E24EA7" w:rsidRDefault="005250C9" w:rsidP="005250C9">
      <w:pPr>
        <w:ind w:firstLine="720"/>
        <w:jc w:val="center"/>
        <w:rPr>
          <w:sz w:val="28"/>
          <w:szCs w:val="28"/>
        </w:rPr>
      </w:pPr>
    </w:p>
    <w:p w:rsidR="005250C9" w:rsidRPr="0025279F" w:rsidRDefault="005250C9" w:rsidP="005250C9">
      <w:pPr>
        <w:ind w:firstLine="720"/>
        <w:jc w:val="center"/>
        <w:rPr>
          <w:b/>
          <w:sz w:val="28"/>
          <w:szCs w:val="28"/>
        </w:rPr>
      </w:pPr>
      <w:r w:rsidRPr="005250C9">
        <w:rPr>
          <w:b/>
          <w:sz w:val="28"/>
          <w:szCs w:val="28"/>
        </w:rPr>
        <w:t>О</w:t>
      </w:r>
      <w:r w:rsidR="0025279F">
        <w:rPr>
          <w:b/>
          <w:sz w:val="28"/>
          <w:szCs w:val="28"/>
        </w:rPr>
        <w:t>б утверждении</w:t>
      </w:r>
      <w:r w:rsidRPr="005250C9">
        <w:rPr>
          <w:b/>
          <w:sz w:val="28"/>
          <w:szCs w:val="28"/>
        </w:rPr>
        <w:t xml:space="preserve"> порядк</w:t>
      </w:r>
      <w:r w:rsidR="0025279F">
        <w:rPr>
          <w:b/>
          <w:sz w:val="28"/>
          <w:szCs w:val="28"/>
        </w:rPr>
        <w:t>а</w:t>
      </w:r>
      <w:r w:rsidRPr="005250C9">
        <w:rPr>
          <w:b/>
          <w:sz w:val="28"/>
          <w:szCs w:val="28"/>
        </w:rPr>
        <w:t xml:space="preserve"> предоставления </w:t>
      </w:r>
      <w:r w:rsidR="00174276">
        <w:rPr>
          <w:b/>
          <w:sz w:val="28"/>
          <w:szCs w:val="28"/>
        </w:rPr>
        <w:t>иных межбюджетных трансфертов</w:t>
      </w:r>
      <w:r w:rsidRPr="005250C9">
        <w:rPr>
          <w:b/>
          <w:sz w:val="28"/>
          <w:szCs w:val="28"/>
        </w:rPr>
        <w:t xml:space="preserve"> бюджетам муниципальных образований поселений на софинансирование вопросов местного значения муниципальных образований поселений</w:t>
      </w:r>
    </w:p>
    <w:p w:rsidR="005250C9" w:rsidRPr="0025279F" w:rsidRDefault="005250C9" w:rsidP="005250C9">
      <w:pPr>
        <w:ind w:firstLine="720"/>
        <w:jc w:val="center"/>
        <w:rPr>
          <w:b/>
          <w:sz w:val="28"/>
          <w:szCs w:val="28"/>
        </w:rPr>
      </w:pPr>
    </w:p>
    <w:p w:rsidR="005250C9" w:rsidRPr="005250C9" w:rsidRDefault="005250C9" w:rsidP="00601E67">
      <w:pPr>
        <w:ind w:firstLine="720"/>
        <w:jc w:val="both"/>
        <w:rPr>
          <w:sz w:val="28"/>
          <w:szCs w:val="28"/>
        </w:rPr>
      </w:pPr>
    </w:p>
    <w:p w:rsidR="00FD3505" w:rsidRDefault="00601E67" w:rsidP="002A1146">
      <w:pPr>
        <w:ind w:firstLine="709"/>
        <w:jc w:val="both"/>
        <w:rPr>
          <w:sz w:val="28"/>
          <w:szCs w:val="28"/>
        </w:rPr>
      </w:pPr>
      <w:r w:rsidRPr="005250C9">
        <w:rPr>
          <w:sz w:val="28"/>
          <w:szCs w:val="28"/>
        </w:rPr>
        <w:t xml:space="preserve">В целях </w:t>
      </w:r>
      <w:r w:rsidR="00FD3505">
        <w:rPr>
          <w:sz w:val="28"/>
          <w:szCs w:val="28"/>
        </w:rPr>
        <w:t>ис</w:t>
      </w:r>
      <w:r w:rsidRPr="005250C9">
        <w:rPr>
          <w:sz w:val="28"/>
          <w:szCs w:val="28"/>
        </w:rPr>
        <w:t xml:space="preserve">полнения решения Собрания депутатов </w:t>
      </w:r>
      <w:r w:rsidR="00094041">
        <w:rPr>
          <w:sz w:val="28"/>
          <w:szCs w:val="28"/>
        </w:rPr>
        <w:t>муниципального образования «Шенкурский муниципальный район»</w:t>
      </w:r>
      <w:r w:rsidR="002A1146">
        <w:rPr>
          <w:sz w:val="28"/>
          <w:szCs w:val="28"/>
        </w:rPr>
        <w:t xml:space="preserve"> Архангельской области</w:t>
      </w:r>
      <w:r w:rsidR="00094041">
        <w:rPr>
          <w:sz w:val="28"/>
          <w:szCs w:val="28"/>
        </w:rPr>
        <w:t xml:space="preserve"> </w:t>
      </w:r>
      <w:r w:rsidR="002A1146">
        <w:rPr>
          <w:sz w:val="28"/>
          <w:szCs w:val="28"/>
        </w:rPr>
        <w:t>от 11 декабря 2020</w:t>
      </w:r>
      <w:r w:rsidRPr="005250C9">
        <w:rPr>
          <w:sz w:val="28"/>
          <w:szCs w:val="28"/>
        </w:rPr>
        <w:t xml:space="preserve"> г. № </w:t>
      </w:r>
      <w:r w:rsidR="002A1146">
        <w:rPr>
          <w:sz w:val="28"/>
          <w:szCs w:val="28"/>
        </w:rPr>
        <w:t>21</w:t>
      </w:r>
      <w:r w:rsidR="005250C9" w:rsidRPr="005250C9">
        <w:rPr>
          <w:sz w:val="28"/>
          <w:szCs w:val="28"/>
        </w:rPr>
        <w:t>4</w:t>
      </w:r>
      <w:r w:rsidRPr="005250C9">
        <w:rPr>
          <w:sz w:val="28"/>
          <w:szCs w:val="28"/>
        </w:rPr>
        <w:t xml:space="preserve"> «О бюджете муниципального образования «Шенкурский муниципальный район» на 202</w:t>
      </w:r>
      <w:r w:rsidR="002A1146">
        <w:rPr>
          <w:sz w:val="28"/>
          <w:szCs w:val="28"/>
        </w:rPr>
        <w:t>1</w:t>
      </w:r>
      <w:r w:rsidRPr="005250C9">
        <w:rPr>
          <w:sz w:val="28"/>
          <w:szCs w:val="28"/>
        </w:rPr>
        <w:t xml:space="preserve"> год</w:t>
      </w:r>
      <w:r w:rsidR="002A1146">
        <w:rPr>
          <w:sz w:val="28"/>
          <w:szCs w:val="28"/>
        </w:rPr>
        <w:t xml:space="preserve"> и на </w:t>
      </w:r>
      <w:r w:rsidR="002A1146" w:rsidRPr="002A1146">
        <w:rPr>
          <w:sz w:val="28"/>
          <w:szCs w:val="28"/>
        </w:rPr>
        <w:t>плановый период 2022 и 2023 годов</w:t>
      </w:r>
      <w:r w:rsidRPr="005250C9">
        <w:rPr>
          <w:sz w:val="28"/>
          <w:szCs w:val="28"/>
        </w:rPr>
        <w:t xml:space="preserve">» администрация муниципального образования «Шенкурский муниципальный район» </w:t>
      </w:r>
      <w:r w:rsidR="005250C9" w:rsidRPr="005250C9">
        <w:rPr>
          <w:sz w:val="28"/>
          <w:szCs w:val="28"/>
        </w:rPr>
        <w:t xml:space="preserve"> </w:t>
      </w:r>
      <w:r w:rsidR="00FD3505">
        <w:rPr>
          <w:sz w:val="28"/>
          <w:szCs w:val="28"/>
        </w:rPr>
        <w:t xml:space="preserve">Архангельской области </w:t>
      </w:r>
    </w:p>
    <w:p w:rsidR="00601E67" w:rsidRPr="005250C9" w:rsidRDefault="00601E67" w:rsidP="00FD3505">
      <w:pPr>
        <w:jc w:val="both"/>
        <w:rPr>
          <w:b/>
          <w:bCs/>
          <w:sz w:val="28"/>
          <w:szCs w:val="28"/>
        </w:rPr>
      </w:pPr>
      <w:r w:rsidRPr="005250C9">
        <w:rPr>
          <w:b/>
          <w:bCs/>
          <w:sz w:val="28"/>
          <w:szCs w:val="28"/>
        </w:rPr>
        <w:t xml:space="preserve">п </w:t>
      </w:r>
      <w:proofErr w:type="gramStart"/>
      <w:r w:rsidRPr="005250C9">
        <w:rPr>
          <w:b/>
          <w:bCs/>
          <w:sz w:val="28"/>
          <w:szCs w:val="28"/>
        </w:rPr>
        <w:t>о</w:t>
      </w:r>
      <w:proofErr w:type="gramEnd"/>
      <w:r w:rsidRPr="005250C9">
        <w:rPr>
          <w:b/>
          <w:bCs/>
          <w:sz w:val="28"/>
          <w:szCs w:val="28"/>
        </w:rPr>
        <w:t xml:space="preserve"> с т а н о в л я е т:</w:t>
      </w:r>
    </w:p>
    <w:p w:rsidR="00601E67" w:rsidRPr="005250C9" w:rsidRDefault="00601E67" w:rsidP="00601E67">
      <w:pPr>
        <w:ind w:firstLine="709"/>
        <w:jc w:val="both"/>
        <w:rPr>
          <w:sz w:val="28"/>
          <w:szCs w:val="28"/>
        </w:rPr>
      </w:pPr>
      <w:r w:rsidRPr="005250C9">
        <w:rPr>
          <w:sz w:val="28"/>
          <w:szCs w:val="28"/>
        </w:rPr>
        <w:t xml:space="preserve">1. Утвердить </w:t>
      </w:r>
      <w:r w:rsidR="00E90AE6">
        <w:rPr>
          <w:sz w:val="28"/>
          <w:szCs w:val="28"/>
        </w:rPr>
        <w:t xml:space="preserve">прилагаемый </w:t>
      </w:r>
      <w:r w:rsidR="00094041">
        <w:rPr>
          <w:sz w:val="28"/>
          <w:szCs w:val="28"/>
        </w:rPr>
        <w:t xml:space="preserve">порядок предоставления </w:t>
      </w:r>
      <w:r w:rsidR="001218CD">
        <w:rPr>
          <w:sz w:val="28"/>
          <w:szCs w:val="28"/>
        </w:rPr>
        <w:t>иных межбюджетных трансфертов</w:t>
      </w:r>
      <w:r w:rsidRPr="005250C9">
        <w:rPr>
          <w:sz w:val="28"/>
          <w:szCs w:val="28"/>
        </w:rPr>
        <w:t xml:space="preserve"> бюджетам муниципальных образований поселений на софинансирова</w:t>
      </w:r>
      <w:r w:rsidR="00E90AE6">
        <w:rPr>
          <w:sz w:val="28"/>
          <w:szCs w:val="28"/>
        </w:rPr>
        <w:t xml:space="preserve">ние вопросов местного значения </w:t>
      </w:r>
      <w:r w:rsidRPr="005250C9">
        <w:rPr>
          <w:sz w:val="28"/>
          <w:szCs w:val="28"/>
        </w:rPr>
        <w:t>муниципальных</w:t>
      </w:r>
      <w:r w:rsidR="00E90AE6">
        <w:rPr>
          <w:sz w:val="28"/>
          <w:szCs w:val="28"/>
        </w:rPr>
        <w:t xml:space="preserve"> образов</w:t>
      </w:r>
      <w:r w:rsidR="00094041">
        <w:rPr>
          <w:sz w:val="28"/>
          <w:szCs w:val="28"/>
        </w:rPr>
        <w:t>аний поселений.</w:t>
      </w:r>
    </w:p>
    <w:p w:rsidR="00601E67" w:rsidRPr="005250C9" w:rsidRDefault="00601E67" w:rsidP="00601E67">
      <w:pPr>
        <w:ind w:firstLine="709"/>
        <w:jc w:val="both"/>
        <w:rPr>
          <w:sz w:val="28"/>
          <w:szCs w:val="28"/>
        </w:rPr>
      </w:pPr>
      <w:r w:rsidRPr="005250C9">
        <w:rPr>
          <w:sz w:val="28"/>
          <w:szCs w:val="28"/>
        </w:rPr>
        <w:t>2. Настоящее постановление вступает в силу со дня его официального опубликования.</w:t>
      </w:r>
    </w:p>
    <w:p w:rsidR="00601E67" w:rsidRPr="005250C9" w:rsidRDefault="00601E67" w:rsidP="00601E67">
      <w:pPr>
        <w:ind w:firstLine="709"/>
        <w:jc w:val="both"/>
        <w:rPr>
          <w:sz w:val="28"/>
          <w:szCs w:val="28"/>
        </w:rPr>
      </w:pPr>
    </w:p>
    <w:p w:rsidR="00601E67" w:rsidRPr="005250C9" w:rsidRDefault="00601E67" w:rsidP="00601E67">
      <w:pPr>
        <w:ind w:firstLine="709"/>
        <w:jc w:val="both"/>
        <w:rPr>
          <w:sz w:val="28"/>
          <w:szCs w:val="28"/>
        </w:rPr>
      </w:pPr>
    </w:p>
    <w:p w:rsidR="00601E67" w:rsidRPr="005250C9" w:rsidRDefault="00601E67" w:rsidP="00601E67">
      <w:pPr>
        <w:ind w:firstLine="709"/>
        <w:jc w:val="both"/>
        <w:rPr>
          <w:sz w:val="28"/>
          <w:szCs w:val="28"/>
        </w:rPr>
      </w:pPr>
    </w:p>
    <w:p w:rsidR="00601E67" w:rsidRPr="005250C9" w:rsidRDefault="00E40F91" w:rsidP="005250C9">
      <w:pPr>
        <w:rPr>
          <w:sz w:val="28"/>
          <w:szCs w:val="28"/>
        </w:rPr>
      </w:pPr>
      <w:r>
        <w:rPr>
          <w:sz w:val="28"/>
          <w:szCs w:val="28"/>
        </w:rPr>
        <w:t>И.о. г</w:t>
      </w:r>
      <w:r w:rsidR="00601E67" w:rsidRPr="005250C9">
        <w:rPr>
          <w:sz w:val="28"/>
          <w:szCs w:val="28"/>
        </w:rPr>
        <w:t>лав</w:t>
      </w:r>
      <w:r>
        <w:rPr>
          <w:sz w:val="28"/>
          <w:szCs w:val="28"/>
        </w:rPr>
        <w:t>ы</w:t>
      </w:r>
      <w:r w:rsidR="00601E67" w:rsidRPr="005250C9">
        <w:rPr>
          <w:sz w:val="28"/>
          <w:szCs w:val="28"/>
        </w:rPr>
        <w:t xml:space="preserve"> муниципального образования</w:t>
      </w:r>
    </w:p>
    <w:p w:rsidR="00601E67" w:rsidRPr="005250C9" w:rsidRDefault="00601E67" w:rsidP="005250C9">
      <w:pPr>
        <w:rPr>
          <w:sz w:val="28"/>
          <w:szCs w:val="28"/>
        </w:rPr>
      </w:pPr>
      <w:r w:rsidRPr="005250C9">
        <w:rPr>
          <w:sz w:val="28"/>
          <w:szCs w:val="28"/>
        </w:rPr>
        <w:t xml:space="preserve">«Шенкурский муниципальный район»                  </w:t>
      </w:r>
      <w:r w:rsidR="005250C9" w:rsidRPr="005250C9">
        <w:rPr>
          <w:sz w:val="28"/>
          <w:szCs w:val="28"/>
        </w:rPr>
        <w:t xml:space="preserve">             </w:t>
      </w:r>
      <w:r w:rsidRPr="005250C9">
        <w:rPr>
          <w:sz w:val="28"/>
          <w:szCs w:val="28"/>
        </w:rPr>
        <w:t xml:space="preserve">        </w:t>
      </w:r>
      <w:r w:rsidR="005A19BA">
        <w:rPr>
          <w:sz w:val="28"/>
          <w:szCs w:val="28"/>
        </w:rPr>
        <w:t>О.И. Красникова</w:t>
      </w:r>
    </w:p>
    <w:p w:rsidR="00BA1ADC" w:rsidRPr="005250C9" w:rsidRDefault="00BA1ADC" w:rsidP="00AF6F61">
      <w:pPr>
        <w:rPr>
          <w:sz w:val="28"/>
          <w:szCs w:val="28"/>
        </w:rPr>
      </w:pPr>
    </w:p>
    <w:p w:rsidR="00601E67" w:rsidRPr="005250C9" w:rsidRDefault="00601E67" w:rsidP="00AF6F61">
      <w:pPr>
        <w:rPr>
          <w:sz w:val="28"/>
          <w:szCs w:val="28"/>
        </w:rPr>
      </w:pPr>
    </w:p>
    <w:p w:rsidR="005250C9" w:rsidRPr="005250C9" w:rsidRDefault="005250C9" w:rsidP="00AF6F61">
      <w:pPr>
        <w:rPr>
          <w:sz w:val="28"/>
          <w:szCs w:val="28"/>
        </w:rPr>
      </w:pPr>
    </w:p>
    <w:p w:rsidR="005250C9" w:rsidRPr="005250C9" w:rsidRDefault="005250C9" w:rsidP="00AF6F61">
      <w:pPr>
        <w:rPr>
          <w:sz w:val="28"/>
          <w:szCs w:val="28"/>
        </w:rPr>
      </w:pPr>
    </w:p>
    <w:p w:rsidR="005250C9" w:rsidRPr="005250C9" w:rsidRDefault="005250C9" w:rsidP="00AF6F61">
      <w:pPr>
        <w:rPr>
          <w:sz w:val="28"/>
          <w:szCs w:val="28"/>
        </w:rPr>
      </w:pPr>
    </w:p>
    <w:p w:rsidR="00094041" w:rsidRPr="00094041" w:rsidRDefault="00601E67" w:rsidP="005250C9">
      <w:pPr>
        <w:jc w:val="right"/>
      </w:pPr>
      <w:r w:rsidRPr="00094041">
        <w:lastRenderedPageBreak/>
        <w:t xml:space="preserve">Приложение </w:t>
      </w:r>
    </w:p>
    <w:p w:rsidR="00094041" w:rsidRPr="00094041" w:rsidRDefault="00601E67" w:rsidP="005250C9">
      <w:pPr>
        <w:jc w:val="right"/>
      </w:pPr>
      <w:r w:rsidRPr="00094041">
        <w:t xml:space="preserve">к </w:t>
      </w:r>
      <w:r w:rsidR="0051214B" w:rsidRPr="00094041">
        <w:t>постановлени</w:t>
      </w:r>
      <w:r w:rsidRPr="00094041">
        <w:t>ю</w:t>
      </w:r>
      <w:r w:rsidR="00094041" w:rsidRPr="00094041">
        <w:t xml:space="preserve"> администрации </w:t>
      </w:r>
    </w:p>
    <w:p w:rsidR="00094041" w:rsidRPr="00094041" w:rsidRDefault="00094041" w:rsidP="005250C9">
      <w:pPr>
        <w:jc w:val="right"/>
      </w:pPr>
      <w:r w:rsidRPr="00094041">
        <w:t>МО «Шенкур</w:t>
      </w:r>
      <w:r w:rsidR="00AB308F">
        <w:t>с</w:t>
      </w:r>
      <w:r w:rsidRPr="00094041">
        <w:t xml:space="preserve">кий муниципальный район» </w:t>
      </w:r>
    </w:p>
    <w:p w:rsidR="00601E67" w:rsidRPr="00094041" w:rsidRDefault="00094041" w:rsidP="005250C9">
      <w:pPr>
        <w:jc w:val="right"/>
      </w:pPr>
      <w:r w:rsidRPr="00094041">
        <w:t>от «</w:t>
      </w:r>
      <w:r w:rsidR="00E13EDE">
        <w:t>18</w:t>
      </w:r>
      <w:r w:rsidRPr="00094041">
        <w:t xml:space="preserve">» </w:t>
      </w:r>
      <w:r w:rsidR="00C91451">
        <w:t>января</w:t>
      </w:r>
      <w:r w:rsidRPr="00094041">
        <w:t xml:space="preserve"> 20</w:t>
      </w:r>
      <w:r w:rsidR="00DC7061">
        <w:t>2</w:t>
      </w:r>
      <w:r w:rsidR="00B4136C">
        <w:t>1</w:t>
      </w:r>
      <w:r w:rsidRPr="00094041">
        <w:t>г. №</w:t>
      </w:r>
      <w:r w:rsidR="005640D2">
        <w:t xml:space="preserve"> </w:t>
      </w:r>
      <w:r w:rsidR="00E13EDE">
        <w:t>4</w:t>
      </w:r>
      <w:r w:rsidRPr="00094041">
        <w:t>-па</w:t>
      </w:r>
    </w:p>
    <w:p w:rsidR="00E90AE6" w:rsidRPr="005250C9" w:rsidRDefault="00E90AE6" w:rsidP="005250C9">
      <w:pPr>
        <w:jc w:val="right"/>
        <w:rPr>
          <w:sz w:val="28"/>
          <w:szCs w:val="28"/>
        </w:rPr>
      </w:pPr>
    </w:p>
    <w:p w:rsidR="004F25BA" w:rsidRPr="005250C9" w:rsidRDefault="004F25BA">
      <w:pPr>
        <w:jc w:val="center"/>
        <w:rPr>
          <w:b/>
          <w:sz w:val="28"/>
          <w:szCs w:val="28"/>
        </w:rPr>
      </w:pPr>
    </w:p>
    <w:p w:rsidR="00822093" w:rsidRPr="005250C9" w:rsidRDefault="00141039" w:rsidP="00094041">
      <w:pPr>
        <w:jc w:val="center"/>
        <w:rPr>
          <w:b/>
          <w:sz w:val="28"/>
          <w:szCs w:val="28"/>
        </w:rPr>
      </w:pPr>
      <w:r w:rsidRPr="005250C9">
        <w:rPr>
          <w:b/>
          <w:sz w:val="28"/>
          <w:szCs w:val="28"/>
        </w:rPr>
        <w:t>Порядок</w:t>
      </w:r>
      <w:r w:rsidR="00822093" w:rsidRPr="005250C9">
        <w:rPr>
          <w:b/>
          <w:sz w:val="28"/>
          <w:szCs w:val="28"/>
        </w:rPr>
        <w:t xml:space="preserve"> предоставления </w:t>
      </w:r>
      <w:r w:rsidR="00174276">
        <w:rPr>
          <w:b/>
          <w:sz w:val="28"/>
          <w:szCs w:val="28"/>
        </w:rPr>
        <w:t>иных межбюджетных трансфертов</w:t>
      </w:r>
      <w:r w:rsidR="00174276" w:rsidRPr="005250C9">
        <w:rPr>
          <w:b/>
          <w:sz w:val="28"/>
          <w:szCs w:val="28"/>
        </w:rPr>
        <w:t xml:space="preserve"> </w:t>
      </w:r>
      <w:r w:rsidR="00A179BF" w:rsidRPr="005250C9">
        <w:rPr>
          <w:b/>
          <w:sz w:val="28"/>
          <w:szCs w:val="28"/>
        </w:rPr>
        <w:t>бюджетам муниципальных образовани</w:t>
      </w:r>
      <w:r w:rsidRPr="005250C9">
        <w:rPr>
          <w:b/>
          <w:sz w:val="28"/>
          <w:szCs w:val="28"/>
        </w:rPr>
        <w:t>й</w:t>
      </w:r>
      <w:r w:rsidR="00A179BF" w:rsidRPr="005250C9">
        <w:rPr>
          <w:b/>
          <w:sz w:val="28"/>
          <w:szCs w:val="28"/>
        </w:rPr>
        <w:t xml:space="preserve"> поселений </w:t>
      </w:r>
      <w:r w:rsidR="003D30FE" w:rsidRPr="005250C9">
        <w:rPr>
          <w:b/>
          <w:sz w:val="28"/>
          <w:szCs w:val="28"/>
        </w:rPr>
        <w:t>на софинансирование вопросов местного значения</w:t>
      </w:r>
      <w:r w:rsidR="00822093" w:rsidRPr="005250C9">
        <w:rPr>
          <w:b/>
          <w:sz w:val="28"/>
          <w:szCs w:val="28"/>
        </w:rPr>
        <w:t xml:space="preserve"> муниципальных</w:t>
      </w:r>
      <w:r w:rsidR="00A179BF" w:rsidRPr="005250C9">
        <w:rPr>
          <w:b/>
          <w:sz w:val="28"/>
          <w:szCs w:val="28"/>
        </w:rPr>
        <w:t xml:space="preserve"> </w:t>
      </w:r>
      <w:r w:rsidR="00822093" w:rsidRPr="005250C9">
        <w:rPr>
          <w:b/>
          <w:sz w:val="28"/>
          <w:szCs w:val="28"/>
        </w:rPr>
        <w:t>образований поселений</w:t>
      </w:r>
    </w:p>
    <w:p w:rsidR="00822093" w:rsidRPr="005250C9" w:rsidRDefault="00822093" w:rsidP="00822093">
      <w:pPr>
        <w:ind w:firstLine="709"/>
        <w:jc w:val="both"/>
        <w:rPr>
          <w:b/>
          <w:sz w:val="28"/>
          <w:szCs w:val="28"/>
        </w:rPr>
      </w:pPr>
    </w:p>
    <w:p w:rsidR="00822093" w:rsidRPr="005250C9" w:rsidRDefault="00822093" w:rsidP="00822093">
      <w:pPr>
        <w:ind w:firstLine="709"/>
        <w:jc w:val="both"/>
        <w:rPr>
          <w:b/>
          <w:sz w:val="28"/>
          <w:szCs w:val="28"/>
        </w:rPr>
      </w:pPr>
    </w:p>
    <w:p w:rsidR="00A179BF" w:rsidRPr="005250C9" w:rsidRDefault="00822093" w:rsidP="0051214B">
      <w:pPr>
        <w:ind w:firstLine="709"/>
        <w:jc w:val="both"/>
        <w:rPr>
          <w:rFonts w:eastAsia="Calibri"/>
          <w:sz w:val="28"/>
          <w:szCs w:val="28"/>
          <w:lang w:eastAsia="en-US"/>
        </w:rPr>
      </w:pPr>
      <w:r w:rsidRPr="005250C9">
        <w:rPr>
          <w:sz w:val="28"/>
          <w:szCs w:val="28"/>
        </w:rPr>
        <w:t xml:space="preserve">1. </w:t>
      </w:r>
      <w:proofErr w:type="gramStart"/>
      <w:r w:rsidR="00A179BF" w:rsidRPr="005250C9">
        <w:rPr>
          <w:rFonts w:eastAsia="Calibri"/>
          <w:spacing w:val="-6"/>
          <w:sz w:val="28"/>
          <w:szCs w:val="28"/>
          <w:lang w:eastAsia="en-US"/>
        </w:rPr>
        <w:t xml:space="preserve">Настоящий </w:t>
      </w:r>
      <w:r w:rsidR="00141039" w:rsidRPr="005250C9">
        <w:rPr>
          <w:rFonts w:eastAsia="Calibri"/>
          <w:spacing w:val="-6"/>
          <w:sz w:val="28"/>
          <w:szCs w:val="28"/>
          <w:lang w:eastAsia="en-US"/>
        </w:rPr>
        <w:t xml:space="preserve">порядок </w:t>
      </w:r>
      <w:r w:rsidR="00A179BF" w:rsidRPr="005250C9">
        <w:rPr>
          <w:rFonts w:eastAsia="Calibri"/>
          <w:spacing w:val="-6"/>
          <w:sz w:val="28"/>
          <w:szCs w:val="28"/>
          <w:lang w:eastAsia="en-US"/>
        </w:rPr>
        <w:t xml:space="preserve">определяет </w:t>
      </w:r>
      <w:r w:rsidR="00141039" w:rsidRPr="005250C9">
        <w:rPr>
          <w:rFonts w:eastAsia="Calibri"/>
          <w:spacing w:val="-6"/>
          <w:sz w:val="28"/>
          <w:szCs w:val="28"/>
          <w:lang w:eastAsia="en-US"/>
        </w:rPr>
        <w:t xml:space="preserve">правила </w:t>
      </w:r>
      <w:r w:rsidR="00141039" w:rsidRPr="005250C9">
        <w:rPr>
          <w:rFonts w:eastAsia="Calibri"/>
          <w:sz w:val="28"/>
          <w:szCs w:val="28"/>
          <w:lang w:eastAsia="en-US"/>
        </w:rPr>
        <w:t xml:space="preserve">предоставления </w:t>
      </w:r>
      <w:r w:rsidR="001218CD">
        <w:rPr>
          <w:rFonts w:eastAsia="Calibri"/>
          <w:sz w:val="28"/>
          <w:szCs w:val="28"/>
          <w:lang w:eastAsia="en-US"/>
        </w:rPr>
        <w:t>иных межбюджетных трансфертов</w:t>
      </w:r>
      <w:r w:rsidR="00A179BF" w:rsidRPr="005250C9">
        <w:rPr>
          <w:rFonts w:eastAsia="Calibri"/>
          <w:sz w:val="28"/>
          <w:szCs w:val="28"/>
          <w:lang w:eastAsia="en-US"/>
        </w:rPr>
        <w:t xml:space="preserve"> </w:t>
      </w:r>
      <w:r w:rsidR="00141039" w:rsidRPr="005250C9">
        <w:rPr>
          <w:sz w:val="28"/>
          <w:szCs w:val="28"/>
        </w:rPr>
        <w:t xml:space="preserve">бюджетам муниципальных образований поселений на софинансирование вопросов местного значения муниципальных образований поселений </w:t>
      </w:r>
      <w:r w:rsidR="00A179BF" w:rsidRPr="005250C9">
        <w:rPr>
          <w:sz w:val="28"/>
          <w:szCs w:val="28"/>
        </w:rPr>
        <w:t xml:space="preserve">(далее – </w:t>
      </w:r>
      <w:r w:rsidR="002D163F">
        <w:rPr>
          <w:sz w:val="28"/>
          <w:szCs w:val="28"/>
        </w:rPr>
        <w:t>иные межбюджетные трансферты</w:t>
      </w:r>
      <w:r w:rsidR="00A179BF" w:rsidRPr="005250C9">
        <w:rPr>
          <w:sz w:val="28"/>
          <w:szCs w:val="28"/>
        </w:rPr>
        <w:t>)</w:t>
      </w:r>
      <w:r w:rsidR="00094041">
        <w:rPr>
          <w:sz w:val="28"/>
          <w:szCs w:val="28"/>
        </w:rPr>
        <w:t>,</w:t>
      </w:r>
      <w:r w:rsidR="005250C9">
        <w:rPr>
          <w:sz w:val="28"/>
          <w:szCs w:val="28"/>
        </w:rPr>
        <w:t xml:space="preserve"> в соответствии с решением</w:t>
      </w:r>
      <w:r w:rsidR="005250C9" w:rsidRPr="005250C9">
        <w:rPr>
          <w:sz w:val="28"/>
          <w:szCs w:val="28"/>
        </w:rPr>
        <w:t xml:space="preserve"> Собрания депутатов </w:t>
      </w:r>
      <w:r w:rsidR="00772372">
        <w:rPr>
          <w:sz w:val="28"/>
          <w:szCs w:val="28"/>
        </w:rPr>
        <w:t xml:space="preserve">муниципального образования «Шенкурский муниципальный район» Архангельской области </w:t>
      </w:r>
      <w:r w:rsidR="005250C9" w:rsidRPr="005250C9">
        <w:rPr>
          <w:sz w:val="28"/>
          <w:szCs w:val="28"/>
        </w:rPr>
        <w:t>от 11 декабря 20</w:t>
      </w:r>
      <w:r w:rsidR="001218CD">
        <w:rPr>
          <w:sz w:val="28"/>
          <w:szCs w:val="28"/>
        </w:rPr>
        <w:t>20 г. № 21</w:t>
      </w:r>
      <w:r w:rsidR="005250C9" w:rsidRPr="005250C9">
        <w:rPr>
          <w:sz w:val="28"/>
          <w:szCs w:val="28"/>
        </w:rPr>
        <w:t>4 «О бюджете муниципального образования «Шенкурский муниципальный район» на 202</w:t>
      </w:r>
      <w:r w:rsidR="001218CD">
        <w:rPr>
          <w:sz w:val="28"/>
          <w:szCs w:val="28"/>
        </w:rPr>
        <w:t>1</w:t>
      </w:r>
      <w:r w:rsidR="005250C9" w:rsidRPr="005250C9">
        <w:rPr>
          <w:sz w:val="28"/>
          <w:szCs w:val="28"/>
        </w:rPr>
        <w:t xml:space="preserve"> год</w:t>
      </w:r>
      <w:r w:rsidR="001218CD">
        <w:rPr>
          <w:sz w:val="28"/>
          <w:szCs w:val="28"/>
        </w:rPr>
        <w:t xml:space="preserve"> и на плановый период 2022 и 2023</w:t>
      </w:r>
      <w:proofErr w:type="gramEnd"/>
      <w:r w:rsidR="001218CD">
        <w:rPr>
          <w:sz w:val="28"/>
          <w:szCs w:val="28"/>
        </w:rPr>
        <w:t xml:space="preserve"> годов</w:t>
      </w:r>
      <w:r w:rsidR="005250C9" w:rsidRPr="005250C9">
        <w:rPr>
          <w:sz w:val="28"/>
          <w:szCs w:val="28"/>
        </w:rPr>
        <w:t>»</w:t>
      </w:r>
      <w:r w:rsidR="00094041">
        <w:rPr>
          <w:sz w:val="28"/>
          <w:szCs w:val="28"/>
        </w:rPr>
        <w:t xml:space="preserve"> </w:t>
      </w:r>
      <w:r w:rsidR="00E2296F">
        <w:rPr>
          <w:sz w:val="28"/>
          <w:szCs w:val="28"/>
        </w:rPr>
        <w:t>(далее –</w:t>
      </w:r>
      <w:r w:rsidR="00094041">
        <w:rPr>
          <w:sz w:val="28"/>
          <w:szCs w:val="28"/>
        </w:rPr>
        <w:t xml:space="preserve"> </w:t>
      </w:r>
      <w:r w:rsidR="00E2296F">
        <w:rPr>
          <w:sz w:val="28"/>
          <w:szCs w:val="28"/>
        </w:rPr>
        <w:t>решение о бюджете, бюджет района)</w:t>
      </w:r>
      <w:r w:rsidR="00A179BF" w:rsidRPr="005250C9">
        <w:rPr>
          <w:sz w:val="28"/>
          <w:szCs w:val="28"/>
        </w:rPr>
        <w:t>.</w:t>
      </w:r>
    </w:p>
    <w:p w:rsidR="00141039" w:rsidRPr="005250C9" w:rsidRDefault="002D163F" w:rsidP="00B21AE8">
      <w:pPr>
        <w:ind w:firstLine="709"/>
        <w:jc w:val="both"/>
        <w:rPr>
          <w:sz w:val="28"/>
          <w:szCs w:val="28"/>
        </w:rPr>
      </w:pPr>
      <w:r>
        <w:rPr>
          <w:sz w:val="28"/>
          <w:szCs w:val="28"/>
        </w:rPr>
        <w:t>Иные межбюджетные трансферты</w:t>
      </w:r>
      <w:r w:rsidR="003D30FE" w:rsidRPr="005250C9">
        <w:rPr>
          <w:sz w:val="28"/>
          <w:szCs w:val="28"/>
        </w:rPr>
        <w:t xml:space="preserve"> </w:t>
      </w:r>
      <w:r w:rsidR="00741478">
        <w:rPr>
          <w:sz w:val="28"/>
          <w:szCs w:val="28"/>
        </w:rPr>
        <w:t>предоставляю</w:t>
      </w:r>
      <w:r w:rsidR="00822093" w:rsidRPr="005250C9">
        <w:rPr>
          <w:sz w:val="28"/>
          <w:szCs w:val="28"/>
        </w:rPr>
        <w:t xml:space="preserve">тся </w:t>
      </w:r>
      <w:r w:rsidR="00A179BF" w:rsidRPr="005250C9">
        <w:rPr>
          <w:sz w:val="28"/>
          <w:szCs w:val="28"/>
        </w:rPr>
        <w:t xml:space="preserve">бюджетам </w:t>
      </w:r>
      <w:r w:rsidR="00822093" w:rsidRPr="005250C9">
        <w:rPr>
          <w:sz w:val="28"/>
          <w:szCs w:val="28"/>
        </w:rPr>
        <w:t>муниципальны</w:t>
      </w:r>
      <w:r w:rsidR="00141039" w:rsidRPr="005250C9">
        <w:rPr>
          <w:sz w:val="28"/>
          <w:szCs w:val="28"/>
        </w:rPr>
        <w:t>х</w:t>
      </w:r>
      <w:r w:rsidR="00822093" w:rsidRPr="005250C9">
        <w:rPr>
          <w:sz w:val="28"/>
          <w:szCs w:val="28"/>
        </w:rPr>
        <w:t xml:space="preserve"> образовани</w:t>
      </w:r>
      <w:r w:rsidR="00141039" w:rsidRPr="005250C9">
        <w:rPr>
          <w:sz w:val="28"/>
          <w:szCs w:val="28"/>
        </w:rPr>
        <w:t>й</w:t>
      </w:r>
      <w:r w:rsidR="00822093" w:rsidRPr="005250C9">
        <w:rPr>
          <w:sz w:val="28"/>
          <w:szCs w:val="28"/>
        </w:rPr>
        <w:t xml:space="preserve"> поселений </w:t>
      </w:r>
      <w:r w:rsidR="00491CEC" w:rsidRPr="005250C9">
        <w:rPr>
          <w:sz w:val="28"/>
          <w:szCs w:val="28"/>
        </w:rPr>
        <w:t xml:space="preserve">муниципального образования </w:t>
      </w:r>
      <w:r w:rsidR="00822093" w:rsidRPr="005250C9">
        <w:rPr>
          <w:sz w:val="28"/>
          <w:szCs w:val="28"/>
        </w:rPr>
        <w:t>«Шенкурский муниципальный район»</w:t>
      </w:r>
      <w:r w:rsidR="00772372">
        <w:rPr>
          <w:sz w:val="28"/>
          <w:szCs w:val="28"/>
        </w:rPr>
        <w:t xml:space="preserve"> Архангельской области</w:t>
      </w:r>
      <w:r w:rsidR="00B21AE8" w:rsidRPr="005250C9">
        <w:rPr>
          <w:sz w:val="28"/>
          <w:szCs w:val="28"/>
        </w:rPr>
        <w:t xml:space="preserve"> </w:t>
      </w:r>
      <w:r w:rsidR="00822093" w:rsidRPr="005250C9">
        <w:rPr>
          <w:sz w:val="28"/>
          <w:szCs w:val="28"/>
        </w:rPr>
        <w:t>с целью дополнительного финансового обеспечения расходных обязательств, возникающих в связи с решением вопросов местного значения</w:t>
      </w:r>
      <w:r w:rsidR="00491CEC" w:rsidRPr="005250C9">
        <w:rPr>
          <w:sz w:val="28"/>
          <w:szCs w:val="28"/>
        </w:rPr>
        <w:t xml:space="preserve"> муниципальных образований</w:t>
      </w:r>
      <w:r w:rsidR="00A179BF" w:rsidRPr="005250C9">
        <w:rPr>
          <w:sz w:val="28"/>
          <w:szCs w:val="28"/>
        </w:rPr>
        <w:t xml:space="preserve"> поселений</w:t>
      </w:r>
      <w:r w:rsidR="00822093" w:rsidRPr="005250C9">
        <w:rPr>
          <w:sz w:val="28"/>
          <w:szCs w:val="28"/>
        </w:rPr>
        <w:t>.</w:t>
      </w:r>
      <w:r w:rsidR="00B21AE8" w:rsidRPr="005250C9">
        <w:rPr>
          <w:sz w:val="28"/>
          <w:szCs w:val="28"/>
        </w:rPr>
        <w:t xml:space="preserve"> </w:t>
      </w:r>
      <w:r w:rsidR="0025590B">
        <w:rPr>
          <w:sz w:val="28"/>
          <w:szCs w:val="28"/>
        </w:rPr>
        <w:tab/>
      </w:r>
    </w:p>
    <w:p w:rsidR="00A46E90" w:rsidRPr="005250C9" w:rsidRDefault="003151CE" w:rsidP="000B6744">
      <w:pPr>
        <w:ind w:firstLine="720"/>
        <w:jc w:val="both"/>
        <w:rPr>
          <w:sz w:val="28"/>
          <w:szCs w:val="28"/>
        </w:rPr>
      </w:pPr>
      <w:r w:rsidRPr="005250C9">
        <w:rPr>
          <w:sz w:val="28"/>
          <w:szCs w:val="28"/>
        </w:rPr>
        <w:t>2</w:t>
      </w:r>
      <w:r w:rsidR="00D524AA" w:rsidRPr="005250C9">
        <w:rPr>
          <w:sz w:val="28"/>
          <w:szCs w:val="28"/>
        </w:rPr>
        <w:t xml:space="preserve">. </w:t>
      </w:r>
      <w:r w:rsidR="00DB3E17" w:rsidRPr="005250C9">
        <w:rPr>
          <w:sz w:val="28"/>
          <w:szCs w:val="28"/>
        </w:rPr>
        <w:t xml:space="preserve">Правом на получение </w:t>
      </w:r>
      <w:r w:rsidR="00772372">
        <w:rPr>
          <w:rFonts w:eastAsia="Calibri"/>
          <w:sz w:val="28"/>
          <w:szCs w:val="28"/>
          <w:lang w:eastAsia="en-US"/>
        </w:rPr>
        <w:t>иных межбюджетных трансфертов</w:t>
      </w:r>
      <w:r w:rsidR="00772372" w:rsidRPr="005250C9">
        <w:rPr>
          <w:sz w:val="28"/>
          <w:szCs w:val="28"/>
        </w:rPr>
        <w:t xml:space="preserve"> </w:t>
      </w:r>
      <w:r w:rsidR="00DB3E17" w:rsidRPr="005250C9">
        <w:rPr>
          <w:sz w:val="28"/>
          <w:szCs w:val="28"/>
        </w:rPr>
        <w:t>из бюджета района обладают муниципальные образования</w:t>
      </w:r>
      <w:r w:rsidR="00094041">
        <w:rPr>
          <w:sz w:val="28"/>
          <w:szCs w:val="28"/>
        </w:rPr>
        <w:t xml:space="preserve"> поселений,</w:t>
      </w:r>
      <w:r w:rsidR="00DB3E17" w:rsidRPr="005250C9">
        <w:rPr>
          <w:sz w:val="28"/>
          <w:szCs w:val="28"/>
        </w:rPr>
        <w:t xml:space="preserve"> отраженные в решении </w:t>
      </w:r>
      <w:r w:rsidR="0025590B">
        <w:rPr>
          <w:sz w:val="28"/>
          <w:szCs w:val="28"/>
        </w:rPr>
        <w:t xml:space="preserve">о бюджете, как получатели </w:t>
      </w:r>
      <w:r w:rsidR="0025590B">
        <w:rPr>
          <w:rFonts w:eastAsia="Calibri"/>
          <w:sz w:val="28"/>
          <w:szCs w:val="28"/>
          <w:lang w:eastAsia="en-US"/>
        </w:rPr>
        <w:t>иных межбюджетных трансфертов</w:t>
      </w:r>
      <w:r w:rsidR="00DB3E17" w:rsidRPr="005250C9">
        <w:rPr>
          <w:sz w:val="28"/>
          <w:szCs w:val="28"/>
        </w:rPr>
        <w:t>.</w:t>
      </w:r>
      <w:r w:rsidR="00E2296F" w:rsidRPr="00E2296F">
        <w:rPr>
          <w:sz w:val="28"/>
          <w:szCs w:val="28"/>
        </w:rPr>
        <w:t xml:space="preserve"> </w:t>
      </w:r>
      <w:r w:rsidR="0025590B">
        <w:rPr>
          <w:sz w:val="28"/>
          <w:szCs w:val="28"/>
        </w:rPr>
        <w:t xml:space="preserve">Объем </w:t>
      </w:r>
      <w:r w:rsidR="0025590B">
        <w:rPr>
          <w:rFonts w:eastAsia="Calibri"/>
          <w:sz w:val="28"/>
          <w:szCs w:val="28"/>
          <w:lang w:eastAsia="en-US"/>
        </w:rPr>
        <w:t>иных межбюджетных трансфертов</w:t>
      </w:r>
      <w:r w:rsidR="00E2296F" w:rsidRPr="005250C9">
        <w:rPr>
          <w:sz w:val="28"/>
          <w:szCs w:val="28"/>
        </w:rPr>
        <w:t xml:space="preserve"> бюджету муниципального образования поселения (далее - бюджет муниципального образования) </w:t>
      </w:r>
      <w:r w:rsidR="00E2296F">
        <w:rPr>
          <w:sz w:val="28"/>
          <w:szCs w:val="28"/>
        </w:rPr>
        <w:t>принимается в размере</w:t>
      </w:r>
      <w:r w:rsidR="004370AF">
        <w:rPr>
          <w:sz w:val="28"/>
          <w:szCs w:val="28"/>
        </w:rPr>
        <w:t>,</w:t>
      </w:r>
      <w:r w:rsidR="00E2296F">
        <w:rPr>
          <w:sz w:val="28"/>
          <w:szCs w:val="28"/>
        </w:rPr>
        <w:t xml:space="preserve"> </w:t>
      </w:r>
      <w:r w:rsidR="00E2296F" w:rsidRPr="005250C9">
        <w:rPr>
          <w:sz w:val="28"/>
          <w:szCs w:val="28"/>
        </w:rPr>
        <w:t>утвержде</w:t>
      </w:r>
      <w:r w:rsidR="00E2296F">
        <w:rPr>
          <w:sz w:val="28"/>
          <w:szCs w:val="28"/>
        </w:rPr>
        <w:t xml:space="preserve">нным </w:t>
      </w:r>
      <w:r w:rsidR="00E2296F" w:rsidRPr="005250C9">
        <w:rPr>
          <w:sz w:val="28"/>
          <w:szCs w:val="28"/>
        </w:rPr>
        <w:t>решением о бюджете.</w:t>
      </w:r>
    </w:p>
    <w:p w:rsidR="004F25BA" w:rsidRPr="005250C9" w:rsidRDefault="0069723A" w:rsidP="004F3611">
      <w:pPr>
        <w:ind w:firstLine="720"/>
        <w:jc w:val="both"/>
        <w:rPr>
          <w:sz w:val="28"/>
          <w:szCs w:val="28"/>
        </w:rPr>
      </w:pPr>
      <w:r w:rsidRPr="005250C9">
        <w:rPr>
          <w:sz w:val="28"/>
          <w:szCs w:val="28"/>
        </w:rPr>
        <w:t>3.</w:t>
      </w:r>
      <w:r w:rsidR="004370AF">
        <w:rPr>
          <w:sz w:val="28"/>
          <w:szCs w:val="28"/>
        </w:rPr>
        <w:t xml:space="preserve"> </w:t>
      </w:r>
      <w:r w:rsidR="005F285B">
        <w:rPr>
          <w:sz w:val="28"/>
          <w:szCs w:val="28"/>
        </w:rPr>
        <w:t>Перечисление и</w:t>
      </w:r>
      <w:r w:rsidR="007A6BDA">
        <w:rPr>
          <w:rFonts w:eastAsia="Calibri"/>
          <w:sz w:val="28"/>
          <w:szCs w:val="28"/>
          <w:lang w:eastAsia="en-US"/>
        </w:rPr>
        <w:t>ны</w:t>
      </w:r>
      <w:r w:rsidR="005F285B">
        <w:rPr>
          <w:rFonts w:eastAsia="Calibri"/>
          <w:sz w:val="28"/>
          <w:szCs w:val="28"/>
          <w:lang w:eastAsia="en-US"/>
        </w:rPr>
        <w:t>х</w:t>
      </w:r>
      <w:r w:rsidR="007A6BDA">
        <w:rPr>
          <w:rFonts w:eastAsia="Calibri"/>
          <w:sz w:val="28"/>
          <w:szCs w:val="28"/>
          <w:lang w:eastAsia="en-US"/>
        </w:rPr>
        <w:t xml:space="preserve"> межбюджетны</w:t>
      </w:r>
      <w:r w:rsidR="005F285B">
        <w:rPr>
          <w:rFonts w:eastAsia="Calibri"/>
          <w:sz w:val="28"/>
          <w:szCs w:val="28"/>
          <w:lang w:eastAsia="en-US"/>
        </w:rPr>
        <w:t>х</w:t>
      </w:r>
      <w:r w:rsidR="007A6BDA">
        <w:rPr>
          <w:rFonts w:eastAsia="Calibri"/>
          <w:sz w:val="28"/>
          <w:szCs w:val="28"/>
          <w:lang w:eastAsia="en-US"/>
        </w:rPr>
        <w:t xml:space="preserve"> трансферт</w:t>
      </w:r>
      <w:r w:rsidR="005F285B">
        <w:rPr>
          <w:rFonts w:eastAsia="Calibri"/>
          <w:sz w:val="28"/>
          <w:szCs w:val="28"/>
          <w:lang w:eastAsia="en-US"/>
        </w:rPr>
        <w:t>ов</w:t>
      </w:r>
      <w:r w:rsidR="007A6BDA" w:rsidRPr="005250C9">
        <w:rPr>
          <w:sz w:val="28"/>
          <w:szCs w:val="28"/>
        </w:rPr>
        <w:t xml:space="preserve"> </w:t>
      </w:r>
      <w:r w:rsidR="005F285B">
        <w:rPr>
          <w:sz w:val="28"/>
          <w:szCs w:val="28"/>
        </w:rPr>
        <w:t xml:space="preserve">из бюджета района осуществляется </w:t>
      </w:r>
      <w:r w:rsidR="004F25BA" w:rsidRPr="005250C9">
        <w:rPr>
          <w:sz w:val="28"/>
          <w:szCs w:val="28"/>
        </w:rPr>
        <w:t xml:space="preserve">на </w:t>
      </w:r>
      <w:r w:rsidR="005F285B">
        <w:rPr>
          <w:sz w:val="28"/>
          <w:szCs w:val="28"/>
        </w:rPr>
        <w:t xml:space="preserve">единый </w:t>
      </w:r>
      <w:r w:rsidR="004F25BA" w:rsidRPr="005250C9">
        <w:rPr>
          <w:sz w:val="28"/>
          <w:szCs w:val="28"/>
        </w:rPr>
        <w:t>счет</w:t>
      </w:r>
      <w:r w:rsidR="005F285B">
        <w:rPr>
          <w:sz w:val="28"/>
          <w:szCs w:val="28"/>
        </w:rPr>
        <w:t xml:space="preserve"> муниципального образования поселения</w:t>
      </w:r>
      <w:r w:rsidR="004F25BA" w:rsidRPr="005250C9">
        <w:rPr>
          <w:sz w:val="28"/>
          <w:szCs w:val="28"/>
        </w:rPr>
        <w:t>, открыты</w:t>
      </w:r>
      <w:r w:rsidR="005F285B">
        <w:rPr>
          <w:sz w:val="28"/>
          <w:szCs w:val="28"/>
        </w:rPr>
        <w:t>й</w:t>
      </w:r>
      <w:r w:rsidR="004F25BA" w:rsidRPr="005250C9">
        <w:rPr>
          <w:sz w:val="28"/>
          <w:szCs w:val="28"/>
        </w:rPr>
        <w:t xml:space="preserve"> </w:t>
      </w:r>
      <w:r w:rsidR="00CD608C" w:rsidRPr="005250C9">
        <w:rPr>
          <w:sz w:val="28"/>
          <w:szCs w:val="28"/>
        </w:rPr>
        <w:t>в ор</w:t>
      </w:r>
      <w:r w:rsidR="005F285B">
        <w:rPr>
          <w:sz w:val="28"/>
          <w:szCs w:val="28"/>
        </w:rPr>
        <w:t>гане Федерального казначейства</w:t>
      </w:r>
      <w:r w:rsidR="004F25BA" w:rsidRPr="005250C9">
        <w:rPr>
          <w:sz w:val="28"/>
          <w:szCs w:val="28"/>
        </w:rPr>
        <w:t>.</w:t>
      </w:r>
    </w:p>
    <w:p w:rsidR="004F25BA" w:rsidRPr="005250C9" w:rsidRDefault="004F3611" w:rsidP="0069723A">
      <w:pPr>
        <w:autoSpaceDE w:val="0"/>
        <w:autoSpaceDN w:val="0"/>
        <w:adjustRightInd w:val="0"/>
        <w:ind w:firstLine="709"/>
        <w:jc w:val="both"/>
        <w:rPr>
          <w:sz w:val="28"/>
          <w:szCs w:val="28"/>
        </w:rPr>
      </w:pPr>
      <w:r>
        <w:rPr>
          <w:sz w:val="28"/>
          <w:szCs w:val="28"/>
        </w:rPr>
        <w:t>4</w:t>
      </w:r>
      <w:r w:rsidR="004F25BA" w:rsidRPr="005250C9">
        <w:rPr>
          <w:sz w:val="28"/>
          <w:szCs w:val="28"/>
        </w:rPr>
        <w:t>.</w:t>
      </w:r>
      <w:r w:rsidR="00EA64DB">
        <w:rPr>
          <w:sz w:val="28"/>
          <w:szCs w:val="28"/>
        </w:rPr>
        <w:t xml:space="preserve"> И</w:t>
      </w:r>
      <w:r w:rsidR="00EA64DB">
        <w:rPr>
          <w:rFonts w:eastAsia="Calibri"/>
          <w:sz w:val="28"/>
          <w:szCs w:val="28"/>
          <w:lang w:eastAsia="en-US"/>
        </w:rPr>
        <w:t>ные межбюджетные трансферты</w:t>
      </w:r>
      <w:r w:rsidR="00EA64DB" w:rsidRPr="005250C9">
        <w:rPr>
          <w:rFonts w:eastAsia="Calibri"/>
          <w:sz w:val="28"/>
          <w:szCs w:val="28"/>
          <w:lang w:eastAsia="en-US"/>
        </w:rPr>
        <w:t xml:space="preserve"> </w:t>
      </w:r>
      <w:r w:rsidR="001F4F3D" w:rsidRPr="005250C9">
        <w:rPr>
          <w:rFonts w:eastAsia="Calibri"/>
          <w:sz w:val="28"/>
          <w:szCs w:val="28"/>
          <w:lang w:eastAsia="en-US"/>
        </w:rPr>
        <w:t>предоставляются</w:t>
      </w:r>
      <w:r w:rsidR="005F285B">
        <w:rPr>
          <w:rFonts w:eastAsia="Calibri"/>
          <w:sz w:val="28"/>
          <w:szCs w:val="28"/>
          <w:lang w:eastAsia="en-US"/>
        </w:rPr>
        <w:t xml:space="preserve"> главными распорядителями бюджетных средств, определенных решением о бюджете района</w:t>
      </w:r>
      <w:r w:rsidR="001F4F3D" w:rsidRPr="005250C9">
        <w:rPr>
          <w:rFonts w:eastAsia="Calibri"/>
          <w:sz w:val="28"/>
          <w:szCs w:val="28"/>
          <w:lang w:eastAsia="en-US"/>
        </w:rPr>
        <w:t xml:space="preserve"> в пределах лимитов бюджетных обязательств, предусмотренных сводной бюджетной росписью</w:t>
      </w:r>
      <w:r w:rsidR="00EC3C5C" w:rsidRPr="005250C9">
        <w:rPr>
          <w:rFonts w:eastAsia="Calibri"/>
          <w:sz w:val="28"/>
          <w:szCs w:val="28"/>
          <w:lang w:eastAsia="en-US"/>
        </w:rPr>
        <w:t xml:space="preserve"> и кассовым планом</w:t>
      </w:r>
      <w:r w:rsidR="001F4F3D" w:rsidRPr="005250C9">
        <w:rPr>
          <w:rFonts w:eastAsia="Calibri"/>
          <w:sz w:val="28"/>
          <w:szCs w:val="28"/>
          <w:lang w:eastAsia="en-US"/>
        </w:rPr>
        <w:t>.</w:t>
      </w:r>
      <w:r w:rsidR="0069723A" w:rsidRPr="005250C9">
        <w:rPr>
          <w:rFonts w:eastAsia="Calibri"/>
          <w:sz w:val="28"/>
          <w:szCs w:val="28"/>
          <w:lang w:eastAsia="en-US"/>
        </w:rPr>
        <w:t xml:space="preserve"> Для перечисления средств подготавливается </w:t>
      </w:r>
      <w:r w:rsidR="00EA64DB">
        <w:rPr>
          <w:rFonts w:eastAsia="Calibri"/>
          <w:sz w:val="28"/>
          <w:szCs w:val="28"/>
          <w:lang w:eastAsia="en-US"/>
        </w:rPr>
        <w:t>нор</w:t>
      </w:r>
      <w:r w:rsidR="00B86AAA">
        <w:rPr>
          <w:rFonts w:eastAsia="Calibri"/>
          <w:sz w:val="28"/>
          <w:szCs w:val="28"/>
          <w:lang w:eastAsia="en-US"/>
        </w:rPr>
        <w:t>мативный</w:t>
      </w:r>
      <w:r w:rsidR="00EA64DB">
        <w:rPr>
          <w:rFonts w:eastAsia="Calibri"/>
          <w:sz w:val="28"/>
          <w:szCs w:val="28"/>
          <w:lang w:eastAsia="en-US"/>
        </w:rPr>
        <w:t xml:space="preserve"> </w:t>
      </w:r>
      <w:r w:rsidR="0069723A" w:rsidRPr="005250C9">
        <w:rPr>
          <w:rFonts w:eastAsia="Calibri"/>
          <w:sz w:val="28"/>
          <w:szCs w:val="28"/>
          <w:lang w:eastAsia="en-US"/>
        </w:rPr>
        <w:t xml:space="preserve">правовой акт главного распорядителя бюджетных средств. </w:t>
      </w:r>
    </w:p>
    <w:p w:rsidR="000260DC" w:rsidRPr="005250C9" w:rsidRDefault="004F3611" w:rsidP="0069723A">
      <w:pPr>
        <w:overflowPunct w:val="0"/>
        <w:autoSpaceDE w:val="0"/>
        <w:autoSpaceDN w:val="0"/>
        <w:adjustRightInd w:val="0"/>
        <w:ind w:firstLine="709"/>
        <w:jc w:val="both"/>
        <w:textAlignment w:val="baseline"/>
        <w:rPr>
          <w:sz w:val="28"/>
          <w:szCs w:val="28"/>
        </w:rPr>
      </w:pPr>
      <w:r>
        <w:rPr>
          <w:sz w:val="28"/>
          <w:szCs w:val="28"/>
        </w:rPr>
        <w:t>5</w:t>
      </w:r>
      <w:r w:rsidR="004F25BA" w:rsidRPr="005250C9">
        <w:rPr>
          <w:sz w:val="28"/>
          <w:szCs w:val="28"/>
        </w:rPr>
        <w:t>.</w:t>
      </w:r>
      <w:r w:rsidR="00E90AE6">
        <w:rPr>
          <w:sz w:val="28"/>
          <w:szCs w:val="28"/>
        </w:rPr>
        <w:t xml:space="preserve"> </w:t>
      </w:r>
      <w:r w:rsidR="001F4F3D" w:rsidRPr="005250C9">
        <w:rPr>
          <w:rFonts w:eastAsia="Calibri"/>
          <w:sz w:val="28"/>
          <w:szCs w:val="28"/>
        </w:rPr>
        <w:t>Расходовани</w:t>
      </w:r>
      <w:r w:rsidR="005F285B">
        <w:rPr>
          <w:rFonts w:eastAsia="Calibri"/>
          <w:sz w:val="28"/>
          <w:szCs w:val="28"/>
        </w:rPr>
        <w:t>е средст</w:t>
      </w:r>
      <w:r w:rsidR="001F4F3D" w:rsidRPr="005250C9">
        <w:rPr>
          <w:rFonts w:eastAsia="Calibri"/>
          <w:sz w:val="28"/>
          <w:szCs w:val="28"/>
        </w:rPr>
        <w:t xml:space="preserve">в </w:t>
      </w:r>
      <w:r w:rsidR="00B86AAA">
        <w:rPr>
          <w:rFonts w:eastAsia="Calibri"/>
          <w:sz w:val="28"/>
          <w:szCs w:val="28"/>
        </w:rPr>
        <w:t>и</w:t>
      </w:r>
      <w:r w:rsidR="00B86AAA">
        <w:rPr>
          <w:rFonts w:eastAsia="Calibri"/>
          <w:sz w:val="28"/>
          <w:szCs w:val="28"/>
          <w:lang w:eastAsia="en-US"/>
        </w:rPr>
        <w:t>ных межбюджетных трансфертов</w:t>
      </w:r>
      <w:r w:rsidR="00E25DB0">
        <w:rPr>
          <w:rFonts w:eastAsia="Calibri"/>
          <w:sz w:val="28"/>
          <w:szCs w:val="28"/>
          <w:lang w:eastAsia="en-US"/>
        </w:rPr>
        <w:t xml:space="preserve"> из бюджетов муниципальных</w:t>
      </w:r>
      <w:r w:rsidR="005F285B">
        <w:rPr>
          <w:rFonts w:eastAsia="Calibri"/>
          <w:sz w:val="28"/>
          <w:szCs w:val="28"/>
          <w:lang w:eastAsia="en-US"/>
        </w:rPr>
        <w:t xml:space="preserve"> образовани</w:t>
      </w:r>
      <w:r w:rsidR="00E25DB0">
        <w:rPr>
          <w:rFonts w:eastAsia="Calibri"/>
          <w:sz w:val="28"/>
          <w:szCs w:val="28"/>
          <w:lang w:eastAsia="en-US"/>
        </w:rPr>
        <w:t xml:space="preserve">й </w:t>
      </w:r>
      <w:r w:rsidR="001F4F3D" w:rsidRPr="005250C9">
        <w:rPr>
          <w:rFonts w:eastAsia="Calibri"/>
          <w:sz w:val="28"/>
          <w:szCs w:val="28"/>
        </w:rPr>
        <w:t>осуществляется в</w:t>
      </w:r>
      <w:r w:rsidR="00E25DB0">
        <w:rPr>
          <w:rFonts w:eastAsia="Calibri"/>
          <w:sz w:val="28"/>
          <w:szCs w:val="28"/>
        </w:rPr>
        <w:t xml:space="preserve"> порядке, установленном органами</w:t>
      </w:r>
      <w:r w:rsidR="001F4F3D" w:rsidRPr="005250C9">
        <w:rPr>
          <w:rFonts w:eastAsia="Calibri"/>
          <w:sz w:val="28"/>
          <w:szCs w:val="28"/>
        </w:rPr>
        <w:t xml:space="preserve"> местного самоуправления </w:t>
      </w:r>
      <w:r w:rsidR="00E25DB0">
        <w:rPr>
          <w:rFonts w:eastAsia="Calibri"/>
          <w:sz w:val="28"/>
          <w:szCs w:val="28"/>
        </w:rPr>
        <w:t xml:space="preserve">муниципальных </w:t>
      </w:r>
      <w:r w:rsidR="003151CE" w:rsidRPr="005250C9">
        <w:rPr>
          <w:rFonts w:eastAsia="Calibri"/>
          <w:sz w:val="28"/>
          <w:szCs w:val="28"/>
        </w:rPr>
        <w:lastRenderedPageBreak/>
        <w:t>образовани</w:t>
      </w:r>
      <w:r w:rsidR="00E25DB0">
        <w:rPr>
          <w:rFonts w:eastAsia="Calibri"/>
          <w:sz w:val="28"/>
          <w:szCs w:val="28"/>
        </w:rPr>
        <w:t>й</w:t>
      </w:r>
      <w:r w:rsidR="003151CE" w:rsidRPr="005250C9">
        <w:rPr>
          <w:rFonts w:eastAsia="Calibri"/>
          <w:sz w:val="28"/>
          <w:szCs w:val="28"/>
        </w:rPr>
        <w:t xml:space="preserve"> поселени</w:t>
      </w:r>
      <w:r w:rsidR="00E25DB0">
        <w:rPr>
          <w:rFonts w:eastAsia="Calibri"/>
          <w:sz w:val="28"/>
          <w:szCs w:val="28"/>
        </w:rPr>
        <w:t>й</w:t>
      </w:r>
      <w:r w:rsidR="00A5546E" w:rsidRPr="005250C9">
        <w:rPr>
          <w:rFonts w:eastAsia="Calibri"/>
          <w:sz w:val="28"/>
          <w:szCs w:val="28"/>
        </w:rPr>
        <w:t xml:space="preserve"> </w:t>
      </w:r>
      <w:r w:rsidR="001F4F3D" w:rsidRPr="005250C9">
        <w:rPr>
          <w:rFonts w:eastAsia="Calibri"/>
          <w:sz w:val="28"/>
          <w:szCs w:val="28"/>
        </w:rPr>
        <w:t>на финансовое обеспечение расходов, предусмотренных решени</w:t>
      </w:r>
      <w:r w:rsidR="00E25DB0">
        <w:rPr>
          <w:rFonts w:eastAsia="Calibri"/>
          <w:sz w:val="28"/>
          <w:szCs w:val="28"/>
        </w:rPr>
        <w:t>я</w:t>
      </w:r>
      <w:r w:rsidR="001F4F3D" w:rsidRPr="005250C9">
        <w:rPr>
          <w:rFonts w:eastAsia="Calibri"/>
          <w:sz w:val="28"/>
          <w:szCs w:val="28"/>
        </w:rPr>
        <w:t>м</w:t>
      </w:r>
      <w:r w:rsidR="00E25DB0">
        <w:rPr>
          <w:rFonts w:eastAsia="Calibri"/>
          <w:sz w:val="28"/>
          <w:szCs w:val="28"/>
        </w:rPr>
        <w:t>и</w:t>
      </w:r>
      <w:r w:rsidR="001F4F3D" w:rsidRPr="005250C9">
        <w:rPr>
          <w:rFonts w:eastAsia="Calibri"/>
          <w:sz w:val="28"/>
          <w:szCs w:val="28"/>
        </w:rPr>
        <w:t xml:space="preserve"> представительн</w:t>
      </w:r>
      <w:r w:rsidR="00E25DB0">
        <w:rPr>
          <w:rFonts w:eastAsia="Calibri"/>
          <w:sz w:val="28"/>
          <w:szCs w:val="28"/>
        </w:rPr>
        <w:t xml:space="preserve">ых </w:t>
      </w:r>
      <w:r w:rsidR="001F4F3D" w:rsidRPr="005250C9">
        <w:rPr>
          <w:rFonts w:eastAsia="Calibri"/>
          <w:sz w:val="28"/>
          <w:szCs w:val="28"/>
        </w:rPr>
        <w:t>орган</w:t>
      </w:r>
      <w:r w:rsidR="00E25DB0">
        <w:rPr>
          <w:rFonts w:eastAsia="Calibri"/>
          <w:sz w:val="28"/>
          <w:szCs w:val="28"/>
        </w:rPr>
        <w:t xml:space="preserve">ов муниципальных </w:t>
      </w:r>
      <w:r w:rsidR="001F4F3D" w:rsidRPr="005250C9">
        <w:rPr>
          <w:rFonts w:eastAsia="Calibri"/>
          <w:sz w:val="28"/>
          <w:szCs w:val="28"/>
        </w:rPr>
        <w:t>образовани</w:t>
      </w:r>
      <w:r w:rsidR="00E25DB0">
        <w:rPr>
          <w:rFonts w:eastAsia="Calibri"/>
          <w:sz w:val="28"/>
          <w:szCs w:val="28"/>
        </w:rPr>
        <w:t>й</w:t>
      </w:r>
      <w:r w:rsidR="00A5546E" w:rsidRPr="005250C9">
        <w:rPr>
          <w:rFonts w:eastAsia="Calibri"/>
          <w:sz w:val="28"/>
          <w:szCs w:val="28"/>
        </w:rPr>
        <w:t xml:space="preserve"> поселени</w:t>
      </w:r>
      <w:r w:rsidR="00E25DB0">
        <w:rPr>
          <w:rFonts w:eastAsia="Calibri"/>
          <w:sz w:val="28"/>
          <w:szCs w:val="28"/>
        </w:rPr>
        <w:t>й</w:t>
      </w:r>
      <w:r w:rsidR="001F4F3D" w:rsidRPr="005250C9">
        <w:rPr>
          <w:rFonts w:eastAsia="Calibri"/>
          <w:sz w:val="28"/>
          <w:szCs w:val="28"/>
        </w:rPr>
        <w:t xml:space="preserve"> о бюджет</w:t>
      </w:r>
      <w:r w:rsidR="00E25DB0">
        <w:rPr>
          <w:rFonts w:eastAsia="Calibri"/>
          <w:sz w:val="28"/>
          <w:szCs w:val="28"/>
        </w:rPr>
        <w:t>е</w:t>
      </w:r>
      <w:r w:rsidR="00A5546E" w:rsidRPr="005250C9">
        <w:rPr>
          <w:rFonts w:eastAsia="Calibri"/>
          <w:sz w:val="28"/>
          <w:szCs w:val="28"/>
        </w:rPr>
        <w:t xml:space="preserve"> муниципальн</w:t>
      </w:r>
      <w:r w:rsidR="00E25DB0">
        <w:rPr>
          <w:rFonts w:eastAsia="Calibri"/>
          <w:sz w:val="28"/>
          <w:szCs w:val="28"/>
        </w:rPr>
        <w:t>ого</w:t>
      </w:r>
      <w:r w:rsidR="00A5546E" w:rsidRPr="005250C9">
        <w:rPr>
          <w:rFonts w:eastAsia="Calibri"/>
          <w:sz w:val="28"/>
          <w:szCs w:val="28"/>
        </w:rPr>
        <w:t xml:space="preserve"> образовани</w:t>
      </w:r>
      <w:r w:rsidR="00E25DB0">
        <w:rPr>
          <w:rFonts w:eastAsia="Calibri"/>
          <w:sz w:val="28"/>
          <w:szCs w:val="28"/>
        </w:rPr>
        <w:t>я и сводной бюджетной росписью бюджета муниципального образования</w:t>
      </w:r>
      <w:r w:rsidR="004F25BA" w:rsidRPr="005250C9">
        <w:rPr>
          <w:sz w:val="28"/>
          <w:szCs w:val="28"/>
        </w:rPr>
        <w:t>.</w:t>
      </w:r>
    </w:p>
    <w:p w:rsidR="00417DAC" w:rsidRPr="005250C9" w:rsidRDefault="004F3611" w:rsidP="0069723A">
      <w:pPr>
        <w:autoSpaceDE w:val="0"/>
        <w:autoSpaceDN w:val="0"/>
        <w:adjustRightInd w:val="0"/>
        <w:ind w:firstLine="709"/>
        <w:jc w:val="both"/>
        <w:rPr>
          <w:sz w:val="28"/>
          <w:szCs w:val="28"/>
        </w:rPr>
      </w:pPr>
      <w:r>
        <w:rPr>
          <w:sz w:val="28"/>
          <w:szCs w:val="28"/>
        </w:rPr>
        <w:t>6</w:t>
      </w:r>
      <w:r w:rsidR="003151CE" w:rsidRPr="005250C9">
        <w:rPr>
          <w:sz w:val="28"/>
          <w:szCs w:val="28"/>
        </w:rPr>
        <w:t>.</w:t>
      </w:r>
      <w:r w:rsidR="00CD608C" w:rsidRPr="005250C9">
        <w:rPr>
          <w:sz w:val="28"/>
          <w:szCs w:val="28"/>
        </w:rPr>
        <w:t xml:space="preserve"> </w:t>
      </w:r>
      <w:r w:rsidR="000951C4">
        <w:rPr>
          <w:sz w:val="28"/>
          <w:szCs w:val="28"/>
        </w:rPr>
        <w:t>Иные межбюджетные трансферты</w:t>
      </w:r>
      <w:r w:rsidR="00F21E83" w:rsidRPr="005250C9">
        <w:rPr>
          <w:sz w:val="28"/>
          <w:szCs w:val="28"/>
        </w:rPr>
        <w:t xml:space="preserve"> предоставляются </w:t>
      </w:r>
      <w:r w:rsidR="00A5546E" w:rsidRPr="005250C9">
        <w:rPr>
          <w:sz w:val="28"/>
          <w:szCs w:val="28"/>
        </w:rPr>
        <w:t xml:space="preserve">бюджетам </w:t>
      </w:r>
      <w:r w:rsidR="00F21E83" w:rsidRPr="005250C9">
        <w:rPr>
          <w:sz w:val="28"/>
          <w:szCs w:val="28"/>
        </w:rPr>
        <w:t>муниципальны</w:t>
      </w:r>
      <w:r w:rsidR="006120FB">
        <w:rPr>
          <w:sz w:val="28"/>
          <w:szCs w:val="28"/>
        </w:rPr>
        <w:t>х</w:t>
      </w:r>
      <w:r w:rsidR="00F21E83" w:rsidRPr="005250C9">
        <w:rPr>
          <w:sz w:val="28"/>
          <w:szCs w:val="28"/>
        </w:rPr>
        <w:t xml:space="preserve"> образовани</w:t>
      </w:r>
      <w:r w:rsidR="006120FB">
        <w:rPr>
          <w:sz w:val="28"/>
          <w:szCs w:val="28"/>
        </w:rPr>
        <w:t xml:space="preserve">й </w:t>
      </w:r>
      <w:r w:rsidR="0051214B" w:rsidRPr="005250C9">
        <w:rPr>
          <w:sz w:val="28"/>
          <w:szCs w:val="28"/>
        </w:rPr>
        <w:t xml:space="preserve">на основании </w:t>
      </w:r>
      <w:r w:rsidR="00F21E83" w:rsidRPr="005250C9">
        <w:rPr>
          <w:sz w:val="28"/>
          <w:szCs w:val="28"/>
        </w:rPr>
        <w:t>соглашений</w:t>
      </w:r>
      <w:r w:rsidR="0051214B" w:rsidRPr="005250C9">
        <w:rPr>
          <w:sz w:val="28"/>
          <w:szCs w:val="28"/>
        </w:rPr>
        <w:t xml:space="preserve"> заключенных </w:t>
      </w:r>
      <w:r w:rsidR="00F21E83" w:rsidRPr="005250C9">
        <w:rPr>
          <w:sz w:val="28"/>
          <w:szCs w:val="28"/>
        </w:rPr>
        <w:t xml:space="preserve">между </w:t>
      </w:r>
      <w:r w:rsidR="006120FB">
        <w:rPr>
          <w:sz w:val="28"/>
          <w:szCs w:val="28"/>
        </w:rPr>
        <w:t>а</w:t>
      </w:r>
      <w:r w:rsidR="00F21E83" w:rsidRPr="005250C9">
        <w:rPr>
          <w:sz w:val="28"/>
          <w:szCs w:val="28"/>
        </w:rPr>
        <w:t xml:space="preserve">дминистрацией </w:t>
      </w:r>
      <w:r w:rsidR="00B86AAA">
        <w:rPr>
          <w:sz w:val="28"/>
          <w:szCs w:val="28"/>
        </w:rPr>
        <w:t xml:space="preserve">муниципального образования </w:t>
      </w:r>
      <w:r w:rsidR="00F21E83" w:rsidRPr="005250C9">
        <w:rPr>
          <w:sz w:val="28"/>
          <w:szCs w:val="28"/>
        </w:rPr>
        <w:t xml:space="preserve">«Шенкурский муниципальный район» </w:t>
      </w:r>
      <w:r w:rsidR="006120FB">
        <w:rPr>
          <w:sz w:val="28"/>
          <w:szCs w:val="28"/>
        </w:rPr>
        <w:t>Архангельской области</w:t>
      </w:r>
      <w:r w:rsidR="00AB308F">
        <w:rPr>
          <w:sz w:val="28"/>
          <w:szCs w:val="28"/>
        </w:rPr>
        <w:t xml:space="preserve"> (далее – администрация</w:t>
      </w:r>
      <w:r w:rsidR="00802490">
        <w:rPr>
          <w:sz w:val="28"/>
          <w:szCs w:val="28"/>
        </w:rPr>
        <w:t xml:space="preserve"> района</w:t>
      </w:r>
      <w:r w:rsidR="00AB308F">
        <w:rPr>
          <w:sz w:val="28"/>
          <w:szCs w:val="28"/>
        </w:rPr>
        <w:t>)</w:t>
      </w:r>
      <w:r w:rsidR="006120FB">
        <w:rPr>
          <w:sz w:val="28"/>
          <w:szCs w:val="28"/>
        </w:rPr>
        <w:t xml:space="preserve"> </w:t>
      </w:r>
      <w:r w:rsidR="00F21E83" w:rsidRPr="005250C9">
        <w:rPr>
          <w:sz w:val="28"/>
          <w:szCs w:val="28"/>
        </w:rPr>
        <w:t xml:space="preserve">и </w:t>
      </w:r>
      <w:r w:rsidR="00802490">
        <w:rPr>
          <w:sz w:val="28"/>
          <w:szCs w:val="28"/>
        </w:rPr>
        <w:t>администрациями</w:t>
      </w:r>
      <w:r w:rsidR="00F21E83" w:rsidRPr="005250C9">
        <w:rPr>
          <w:sz w:val="28"/>
          <w:szCs w:val="28"/>
        </w:rPr>
        <w:t xml:space="preserve"> </w:t>
      </w:r>
      <w:r w:rsidR="0051214B" w:rsidRPr="005250C9">
        <w:rPr>
          <w:sz w:val="28"/>
          <w:szCs w:val="28"/>
        </w:rPr>
        <w:t xml:space="preserve">поселений </w:t>
      </w:r>
      <w:r w:rsidR="006120FB">
        <w:rPr>
          <w:sz w:val="28"/>
          <w:szCs w:val="28"/>
        </w:rPr>
        <w:t>(</w:t>
      </w:r>
      <w:r w:rsidR="0051214B" w:rsidRPr="005250C9">
        <w:rPr>
          <w:sz w:val="28"/>
          <w:szCs w:val="28"/>
        </w:rPr>
        <w:t>далее –</w:t>
      </w:r>
      <w:r w:rsidR="006120FB">
        <w:rPr>
          <w:sz w:val="28"/>
          <w:szCs w:val="28"/>
        </w:rPr>
        <w:t xml:space="preserve"> </w:t>
      </w:r>
      <w:r w:rsidR="0051214B" w:rsidRPr="005250C9">
        <w:rPr>
          <w:sz w:val="28"/>
          <w:szCs w:val="28"/>
        </w:rPr>
        <w:t>соглашения)</w:t>
      </w:r>
      <w:r w:rsidR="006120FB">
        <w:rPr>
          <w:sz w:val="28"/>
          <w:szCs w:val="28"/>
        </w:rPr>
        <w:t>,</w:t>
      </w:r>
      <w:r w:rsidR="0069723A" w:rsidRPr="005250C9">
        <w:rPr>
          <w:sz w:val="28"/>
          <w:szCs w:val="28"/>
        </w:rPr>
        <w:t xml:space="preserve"> </w:t>
      </w:r>
      <w:r w:rsidR="00417DAC" w:rsidRPr="005250C9">
        <w:rPr>
          <w:sz w:val="28"/>
          <w:szCs w:val="28"/>
        </w:rPr>
        <w:t>включающи</w:t>
      </w:r>
      <w:r w:rsidR="0051214B" w:rsidRPr="005250C9">
        <w:rPr>
          <w:sz w:val="28"/>
          <w:szCs w:val="28"/>
        </w:rPr>
        <w:t>е</w:t>
      </w:r>
      <w:r w:rsidR="00417DAC" w:rsidRPr="005250C9">
        <w:rPr>
          <w:sz w:val="28"/>
          <w:szCs w:val="28"/>
        </w:rPr>
        <w:t xml:space="preserve"> обязательства органов местного самоуправления муниципальных образований </w:t>
      </w:r>
      <w:r w:rsidR="00163E0B" w:rsidRPr="005250C9">
        <w:rPr>
          <w:sz w:val="28"/>
          <w:szCs w:val="28"/>
        </w:rPr>
        <w:t>п</w:t>
      </w:r>
      <w:r w:rsidR="0051214B" w:rsidRPr="005250C9">
        <w:rPr>
          <w:sz w:val="28"/>
          <w:szCs w:val="28"/>
        </w:rPr>
        <w:t>ос</w:t>
      </w:r>
      <w:r w:rsidR="00163E0B" w:rsidRPr="005250C9">
        <w:rPr>
          <w:sz w:val="28"/>
          <w:szCs w:val="28"/>
        </w:rPr>
        <w:t xml:space="preserve">елений </w:t>
      </w:r>
      <w:r w:rsidR="00417DAC" w:rsidRPr="005250C9">
        <w:rPr>
          <w:sz w:val="28"/>
          <w:szCs w:val="28"/>
        </w:rPr>
        <w:t>по выполнению следующих условий:</w:t>
      </w:r>
    </w:p>
    <w:p w:rsidR="00F01301" w:rsidRPr="00F01301" w:rsidRDefault="00417DAC" w:rsidP="00F01301">
      <w:pPr>
        <w:pStyle w:val="a6"/>
        <w:spacing w:after="0"/>
        <w:ind w:left="0" w:firstLine="709"/>
        <w:jc w:val="both"/>
        <w:rPr>
          <w:sz w:val="28"/>
          <w:szCs w:val="28"/>
        </w:rPr>
      </w:pPr>
      <w:r w:rsidRPr="005250C9">
        <w:rPr>
          <w:sz w:val="28"/>
          <w:szCs w:val="28"/>
        </w:rPr>
        <w:t xml:space="preserve"> </w:t>
      </w:r>
      <w:proofErr w:type="gramStart"/>
      <w:r w:rsidR="00F01301" w:rsidRPr="00F01301">
        <w:rPr>
          <w:sz w:val="28"/>
          <w:szCs w:val="28"/>
        </w:rPr>
        <w:t>1) обеспечение отсутствия на 1 января 2022 года фактически занятых штатных единиц муниципальных учреждений и органов местного самоуправления муниципальных образований поселений  с заработной платой ниже минимального размера оплаты труда, установленного законодательством Российской Федерации, с начислением на него районного коэффициента и процентной надбавки к заработной плате за стаж работы в районах Крайнего Севера и приравненных к ним местностях;</w:t>
      </w:r>
      <w:proofErr w:type="gramEnd"/>
    </w:p>
    <w:p w:rsidR="00F01301" w:rsidRPr="00F01301" w:rsidRDefault="00F01301" w:rsidP="00F01301">
      <w:pPr>
        <w:tabs>
          <w:tab w:val="left" w:pos="1134"/>
        </w:tabs>
        <w:overflowPunct w:val="0"/>
        <w:autoSpaceDE w:val="0"/>
        <w:autoSpaceDN w:val="0"/>
        <w:adjustRightInd w:val="0"/>
        <w:ind w:firstLine="709"/>
        <w:jc w:val="both"/>
        <w:textAlignment w:val="baseline"/>
        <w:rPr>
          <w:sz w:val="28"/>
          <w:szCs w:val="28"/>
        </w:rPr>
      </w:pPr>
      <w:r w:rsidRPr="00F01301">
        <w:rPr>
          <w:sz w:val="28"/>
          <w:szCs w:val="28"/>
        </w:rPr>
        <w:t xml:space="preserve">2) проведение до 15 июня 2021 года оценки налоговых расходов органами местного самоуправления  муниципальных образований поселений и представление результатов данной оценки в администрацию до 20 июня </w:t>
      </w:r>
      <w:r w:rsidRPr="00F01301">
        <w:rPr>
          <w:spacing w:val="-2"/>
          <w:sz w:val="28"/>
          <w:szCs w:val="28"/>
        </w:rPr>
        <w:t xml:space="preserve">2021 года (в случае </w:t>
      </w:r>
      <w:proofErr w:type="gramStart"/>
      <w:r w:rsidRPr="00F01301">
        <w:rPr>
          <w:spacing w:val="-2"/>
          <w:sz w:val="28"/>
          <w:szCs w:val="28"/>
        </w:rPr>
        <w:t>изменения требований Министерства финансов Российской</w:t>
      </w:r>
      <w:r w:rsidRPr="00F01301">
        <w:rPr>
          <w:sz w:val="28"/>
          <w:szCs w:val="28"/>
        </w:rPr>
        <w:t xml:space="preserve"> Федерации</w:t>
      </w:r>
      <w:proofErr w:type="gramEnd"/>
      <w:r w:rsidRPr="00F01301">
        <w:rPr>
          <w:sz w:val="28"/>
          <w:szCs w:val="28"/>
        </w:rPr>
        <w:t xml:space="preserve"> сроки выполнения данного подпункта могут быть уточнены админист</w:t>
      </w:r>
      <w:r w:rsidR="005A69E4">
        <w:rPr>
          <w:sz w:val="28"/>
          <w:szCs w:val="28"/>
        </w:rPr>
        <w:t>рацией</w:t>
      </w:r>
      <w:r w:rsidR="00580FB1">
        <w:rPr>
          <w:sz w:val="28"/>
          <w:szCs w:val="28"/>
        </w:rPr>
        <w:t xml:space="preserve"> района</w:t>
      </w:r>
      <w:r w:rsidRPr="00F01301">
        <w:rPr>
          <w:sz w:val="28"/>
          <w:szCs w:val="28"/>
        </w:rPr>
        <w:t>);</w:t>
      </w:r>
    </w:p>
    <w:p w:rsidR="00F01301" w:rsidRPr="00F01301" w:rsidRDefault="00F01301" w:rsidP="00F01301">
      <w:pPr>
        <w:autoSpaceDE w:val="0"/>
        <w:autoSpaceDN w:val="0"/>
        <w:adjustRightInd w:val="0"/>
        <w:ind w:firstLine="709"/>
        <w:jc w:val="both"/>
        <w:rPr>
          <w:sz w:val="28"/>
          <w:szCs w:val="28"/>
        </w:rPr>
      </w:pPr>
      <w:r w:rsidRPr="00F01301">
        <w:rPr>
          <w:sz w:val="28"/>
          <w:szCs w:val="28"/>
        </w:rPr>
        <w:t>3) обеспечение отсутствия по состоянию на первое число каждого месяца просроченной кредиторской задолженности бюджета муниципального образования и муниципальных учреждений муниципального образования поселения по социально значимым направлениям, а также по налоговым и другим обязательным платежам (включая пени и штрафы). Под социально значимыми направлениями понимаются расходы на фонд оплаты труда, взносы по обязательному социальному страхованию на выплаты денежного содержания и иные выплаты работникам, на реализацию мер социальной поддержки отдельных категорий граждан (включая пени и штрафы);</w:t>
      </w:r>
    </w:p>
    <w:p w:rsidR="00F01301" w:rsidRPr="00F01301" w:rsidRDefault="00F01301" w:rsidP="00F01301">
      <w:pPr>
        <w:autoSpaceDE w:val="0"/>
        <w:autoSpaceDN w:val="0"/>
        <w:adjustRightInd w:val="0"/>
        <w:ind w:firstLine="709"/>
        <w:jc w:val="both"/>
        <w:rPr>
          <w:sz w:val="28"/>
          <w:szCs w:val="28"/>
        </w:rPr>
      </w:pPr>
      <w:r w:rsidRPr="00F01301">
        <w:rPr>
          <w:sz w:val="28"/>
          <w:szCs w:val="28"/>
        </w:rPr>
        <w:t xml:space="preserve">4) обеспечение по итогам исполнения бюджета муниципального образования за 2021 год сокращения сложившейся по данным годового отчета об исполнении бюджета муниципального образования за 2020 год задолженности по неналоговым платежам, </w:t>
      </w:r>
      <w:proofErr w:type="spellStart"/>
      <w:r w:rsidRPr="00F01301">
        <w:rPr>
          <w:sz w:val="28"/>
          <w:szCs w:val="28"/>
        </w:rPr>
        <w:t>администрируемым</w:t>
      </w:r>
      <w:proofErr w:type="spellEnd"/>
      <w:r w:rsidRPr="00F01301">
        <w:rPr>
          <w:sz w:val="28"/>
          <w:szCs w:val="28"/>
        </w:rPr>
        <w:t xml:space="preserve"> органами местного самоуправления (при отсутствии задолженности за 2020 год - недопущение возникновения в 2021 году);</w:t>
      </w:r>
    </w:p>
    <w:p w:rsidR="00F01301" w:rsidRPr="00F01301" w:rsidRDefault="00F01301" w:rsidP="00F01301">
      <w:pPr>
        <w:autoSpaceDE w:val="0"/>
        <w:autoSpaceDN w:val="0"/>
        <w:adjustRightInd w:val="0"/>
        <w:ind w:firstLine="709"/>
        <w:jc w:val="both"/>
        <w:rPr>
          <w:sz w:val="28"/>
          <w:szCs w:val="28"/>
        </w:rPr>
      </w:pPr>
      <w:proofErr w:type="gramStart"/>
      <w:r w:rsidRPr="00F01301">
        <w:rPr>
          <w:sz w:val="28"/>
          <w:szCs w:val="28"/>
        </w:rPr>
        <w:t xml:space="preserve">5) обеспечение по итогам исполнения бюджета муниципального образования за 2021 год сокращения сложившейся по данным годового отчета об исполнении бюджета муниципального образования за 2020 год просроченной кредиторской задолженности органов местного самоуправления и муниципальных учреждений, финансируемых из бюджета </w:t>
      </w:r>
      <w:r w:rsidRPr="00F01301">
        <w:rPr>
          <w:sz w:val="28"/>
          <w:szCs w:val="28"/>
        </w:rPr>
        <w:lastRenderedPageBreak/>
        <w:t>муниципального образования (при отсутствии просроченной кредиторской задолженности за 2020 год - недопущение возникновения в 2021 году);</w:t>
      </w:r>
      <w:proofErr w:type="gramEnd"/>
    </w:p>
    <w:p w:rsidR="00F01301" w:rsidRPr="00F01301" w:rsidRDefault="00F01301" w:rsidP="005A69E4">
      <w:pPr>
        <w:pStyle w:val="a6"/>
        <w:spacing w:after="0"/>
        <w:ind w:left="0" w:firstLine="709"/>
        <w:jc w:val="both"/>
        <w:rPr>
          <w:sz w:val="28"/>
          <w:szCs w:val="28"/>
        </w:rPr>
      </w:pPr>
      <w:r w:rsidRPr="00F01301">
        <w:rPr>
          <w:sz w:val="28"/>
          <w:szCs w:val="28"/>
        </w:rPr>
        <w:t xml:space="preserve">6) обеспечение предоставления органами местного самоуправления муниципальных образований поселений отчета об исполнении обязательств муниципального образования, предусмотренных настоящим пунктом  ежеквартально, до 15-го числа месяца, следующего </w:t>
      </w:r>
      <w:proofErr w:type="gramStart"/>
      <w:r w:rsidRPr="00F01301">
        <w:rPr>
          <w:sz w:val="28"/>
          <w:szCs w:val="28"/>
        </w:rPr>
        <w:t>за</w:t>
      </w:r>
      <w:proofErr w:type="gramEnd"/>
      <w:r w:rsidRPr="00F01301">
        <w:rPr>
          <w:sz w:val="28"/>
          <w:szCs w:val="28"/>
        </w:rPr>
        <w:t xml:space="preserve"> отчетным, начиная с апреля 2021 года.</w:t>
      </w:r>
    </w:p>
    <w:p w:rsidR="00466F5D" w:rsidRPr="00466F5D" w:rsidRDefault="004F3611" w:rsidP="00466F5D">
      <w:pPr>
        <w:autoSpaceDE w:val="0"/>
        <w:autoSpaceDN w:val="0"/>
        <w:adjustRightInd w:val="0"/>
        <w:ind w:firstLine="709"/>
        <w:jc w:val="both"/>
        <w:rPr>
          <w:sz w:val="28"/>
          <w:szCs w:val="28"/>
        </w:rPr>
      </w:pPr>
      <w:r>
        <w:rPr>
          <w:rFonts w:eastAsia="Calibri"/>
          <w:sz w:val="28"/>
          <w:szCs w:val="28"/>
        </w:rPr>
        <w:t>7</w:t>
      </w:r>
      <w:r w:rsidR="00491CEC" w:rsidRPr="005250C9">
        <w:rPr>
          <w:rFonts w:eastAsia="Calibri"/>
          <w:sz w:val="28"/>
          <w:szCs w:val="28"/>
        </w:rPr>
        <w:t>. </w:t>
      </w:r>
      <w:proofErr w:type="gramStart"/>
      <w:r w:rsidR="00466F5D" w:rsidRPr="00466F5D">
        <w:rPr>
          <w:sz w:val="28"/>
          <w:szCs w:val="28"/>
        </w:rPr>
        <w:t xml:space="preserve">За невыполнение органом местного самоуправления по данным на 1 января 2022 года условий предоставления </w:t>
      </w:r>
      <w:r w:rsidR="00E24EA7">
        <w:rPr>
          <w:sz w:val="28"/>
          <w:szCs w:val="28"/>
        </w:rPr>
        <w:t>иных межбюджетных трансфертов</w:t>
      </w:r>
      <w:r w:rsidR="00466F5D" w:rsidRPr="00466F5D">
        <w:rPr>
          <w:sz w:val="28"/>
          <w:szCs w:val="28"/>
        </w:rPr>
        <w:t xml:space="preserve">, установленных в соглашении в соответствии с </w:t>
      </w:r>
      <w:hyperlink r:id="rId8" w:history="1">
        <w:r w:rsidR="00466F5D" w:rsidRPr="00466F5D">
          <w:rPr>
            <w:sz w:val="28"/>
            <w:szCs w:val="28"/>
          </w:rPr>
          <w:t>подпунктами 1, 2</w:t>
        </w:r>
      </w:hyperlink>
      <w:r w:rsidR="00466F5D" w:rsidRPr="00466F5D">
        <w:rPr>
          <w:sz w:val="28"/>
          <w:szCs w:val="28"/>
        </w:rPr>
        <w:t xml:space="preserve">, </w:t>
      </w:r>
      <w:hyperlink r:id="rId9" w:history="1">
        <w:r w:rsidR="00466F5D" w:rsidRPr="00466F5D">
          <w:rPr>
            <w:sz w:val="28"/>
            <w:szCs w:val="28"/>
          </w:rPr>
          <w:t>3</w:t>
        </w:r>
      </w:hyperlink>
      <w:r w:rsidR="00466F5D" w:rsidRPr="00466F5D">
        <w:rPr>
          <w:sz w:val="28"/>
          <w:szCs w:val="28"/>
        </w:rPr>
        <w:t xml:space="preserve"> (в период с 1 февраля 2021 года по 1 декабря 2021 года), 4, </w:t>
      </w:r>
      <w:hyperlink r:id="rId10" w:history="1">
        <w:r w:rsidR="00466F5D" w:rsidRPr="00466F5D">
          <w:rPr>
            <w:sz w:val="28"/>
            <w:szCs w:val="28"/>
          </w:rPr>
          <w:t>5</w:t>
        </w:r>
      </w:hyperlink>
      <w:r w:rsidR="00466F5D" w:rsidRPr="00466F5D">
        <w:rPr>
          <w:sz w:val="28"/>
          <w:szCs w:val="28"/>
        </w:rPr>
        <w:t xml:space="preserve">, </w:t>
      </w:r>
      <w:hyperlink r:id="rId11" w:history="1">
        <w:r w:rsidR="00466F5D" w:rsidRPr="00466F5D">
          <w:rPr>
            <w:sz w:val="28"/>
            <w:szCs w:val="28"/>
          </w:rPr>
          <w:t>6</w:t>
        </w:r>
      </w:hyperlink>
      <w:r w:rsidR="00466F5D" w:rsidRPr="00466F5D">
        <w:rPr>
          <w:sz w:val="28"/>
          <w:szCs w:val="28"/>
        </w:rPr>
        <w:t xml:space="preserve">, </w:t>
      </w:r>
      <w:hyperlink r:id="rId12" w:history="1">
        <w:r w:rsidR="00466F5D" w:rsidRPr="00466F5D">
          <w:rPr>
            <w:sz w:val="28"/>
            <w:szCs w:val="28"/>
          </w:rPr>
          <w:t>пункта</w:t>
        </w:r>
      </w:hyperlink>
      <w:r w:rsidR="00580FB1">
        <w:rPr>
          <w:sz w:val="28"/>
          <w:szCs w:val="28"/>
        </w:rPr>
        <w:t xml:space="preserve"> 7</w:t>
      </w:r>
      <w:r w:rsidR="00466F5D" w:rsidRPr="00466F5D">
        <w:rPr>
          <w:sz w:val="28"/>
          <w:szCs w:val="28"/>
        </w:rPr>
        <w:t xml:space="preserve"> настоящего Порядка, глава муниципального образования, подписавший соглашение, применяет к должностным лицам органов местного самоуправления муниципальных образований</w:t>
      </w:r>
      <w:proofErr w:type="gramEnd"/>
      <w:r w:rsidR="00466F5D" w:rsidRPr="00466F5D">
        <w:rPr>
          <w:sz w:val="28"/>
          <w:szCs w:val="28"/>
        </w:rPr>
        <w:t>, чьи действия (бездействие) привели к нарушению указанных условий, меры дисциплинарной ответственности в соответствии с законодательством Российской Федерации.</w:t>
      </w:r>
    </w:p>
    <w:p w:rsidR="00A46E90" w:rsidRPr="005250C9" w:rsidRDefault="004F3611" w:rsidP="0069723A">
      <w:pPr>
        <w:ind w:firstLine="720"/>
        <w:jc w:val="both"/>
        <w:rPr>
          <w:sz w:val="28"/>
          <w:szCs w:val="28"/>
        </w:rPr>
      </w:pPr>
      <w:r>
        <w:rPr>
          <w:sz w:val="28"/>
          <w:szCs w:val="28"/>
        </w:rPr>
        <w:t>8</w:t>
      </w:r>
      <w:r w:rsidR="0051214B" w:rsidRPr="005250C9">
        <w:rPr>
          <w:sz w:val="28"/>
          <w:szCs w:val="28"/>
        </w:rPr>
        <w:t>. Соглашения заключаются в срок до 01 февраля 202</w:t>
      </w:r>
      <w:r w:rsidR="00802490">
        <w:rPr>
          <w:sz w:val="28"/>
          <w:szCs w:val="28"/>
        </w:rPr>
        <w:t>1</w:t>
      </w:r>
      <w:r w:rsidR="0051214B" w:rsidRPr="005250C9">
        <w:rPr>
          <w:sz w:val="28"/>
          <w:szCs w:val="28"/>
        </w:rPr>
        <w:t xml:space="preserve"> года, в соглашении отражаются следующие положения:</w:t>
      </w:r>
    </w:p>
    <w:p w:rsidR="00A46E90" w:rsidRPr="005250C9" w:rsidRDefault="0051214B" w:rsidP="00A46E90">
      <w:pPr>
        <w:ind w:firstLine="720"/>
        <w:jc w:val="both"/>
        <w:rPr>
          <w:sz w:val="28"/>
          <w:szCs w:val="28"/>
        </w:rPr>
      </w:pPr>
      <w:r w:rsidRPr="005250C9">
        <w:rPr>
          <w:sz w:val="28"/>
          <w:szCs w:val="28"/>
        </w:rPr>
        <w:t xml:space="preserve">1) </w:t>
      </w:r>
      <w:r w:rsidR="00A0678E" w:rsidRPr="005250C9">
        <w:rPr>
          <w:sz w:val="28"/>
          <w:szCs w:val="28"/>
        </w:rPr>
        <w:t xml:space="preserve">цель </w:t>
      </w:r>
      <w:r w:rsidR="001155E4">
        <w:rPr>
          <w:sz w:val="28"/>
          <w:szCs w:val="28"/>
        </w:rPr>
        <w:t xml:space="preserve">предоставления </w:t>
      </w:r>
      <w:r w:rsidR="00A0678E" w:rsidRPr="005250C9">
        <w:rPr>
          <w:sz w:val="28"/>
          <w:szCs w:val="28"/>
        </w:rPr>
        <w:t xml:space="preserve">и </w:t>
      </w:r>
      <w:r w:rsidRPr="005250C9">
        <w:rPr>
          <w:sz w:val="28"/>
          <w:szCs w:val="28"/>
        </w:rPr>
        <w:t>назначение</w:t>
      </w:r>
      <w:r w:rsidR="00A46E90" w:rsidRPr="005250C9">
        <w:rPr>
          <w:sz w:val="28"/>
          <w:szCs w:val="28"/>
        </w:rPr>
        <w:t xml:space="preserve"> </w:t>
      </w:r>
      <w:r w:rsidR="000951C4">
        <w:rPr>
          <w:sz w:val="28"/>
          <w:szCs w:val="28"/>
        </w:rPr>
        <w:t>иных межбюджетных трансфертов</w:t>
      </w:r>
      <w:r w:rsidRPr="005250C9">
        <w:rPr>
          <w:sz w:val="28"/>
          <w:szCs w:val="28"/>
        </w:rPr>
        <w:t>;</w:t>
      </w:r>
    </w:p>
    <w:p w:rsidR="00A46E90" w:rsidRPr="005250C9" w:rsidRDefault="0051214B" w:rsidP="00A46E90">
      <w:pPr>
        <w:ind w:firstLine="720"/>
        <w:jc w:val="both"/>
        <w:rPr>
          <w:sz w:val="28"/>
          <w:szCs w:val="28"/>
        </w:rPr>
      </w:pPr>
      <w:r w:rsidRPr="005250C9">
        <w:rPr>
          <w:sz w:val="28"/>
          <w:szCs w:val="28"/>
        </w:rPr>
        <w:t>2)</w:t>
      </w:r>
      <w:r w:rsidR="00AB656E">
        <w:rPr>
          <w:sz w:val="28"/>
          <w:szCs w:val="28"/>
        </w:rPr>
        <w:t xml:space="preserve"> </w:t>
      </w:r>
      <w:r w:rsidRPr="005250C9">
        <w:rPr>
          <w:sz w:val="28"/>
          <w:szCs w:val="28"/>
        </w:rPr>
        <w:t>условия предоставления и расходования</w:t>
      </w:r>
      <w:r w:rsidR="00A46E90" w:rsidRPr="005250C9">
        <w:rPr>
          <w:sz w:val="28"/>
          <w:szCs w:val="28"/>
        </w:rPr>
        <w:t xml:space="preserve"> </w:t>
      </w:r>
      <w:r w:rsidR="000951C4">
        <w:rPr>
          <w:sz w:val="28"/>
          <w:szCs w:val="28"/>
        </w:rPr>
        <w:t>иных межбюджетных трансфертов</w:t>
      </w:r>
      <w:r w:rsidRPr="005250C9">
        <w:rPr>
          <w:sz w:val="28"/>
          <w:szCs w:val="28"/>
        </w:rPr>
        <w:t>;</w:t>
      </w:r>
    </w:p>
    <w:p w:rsidR="00A46E90" w:rsidRPr="005250C9" w:rsidRDefault="00A46E90" w:rsidP="00A46E90">
      <w:pPr>
        <w:ind w:firstLine="720"/>
        <w:jc w:val="both"/>
        <w:rPr>
          <w:sz w:val="28"/>
          <w:szCs w:val="28"/>
        </w:rPr>
      </w:pPr>
      <w:r w:rsidRPr="005250C9">
        <w:rPr>
          <w:sz w:val="28"/>
          <w:szCs w:val="28"/>
        </w:rPr>
        <w:t>3</w:t>
      </w:r>
      <w:r w:rsidR="0051214B" w:rsidRPr="005250C9">
        <w:rPr>
          <w:sz w:val="28"/>
          <w:szCs w:val="28"/>
        </w:rPr>
        <w:t>) сведения о размере</w:t>
      </w:r>
      <w:r w:rsidRPr="005250C9">
        <w:rPr>
          <w:sz w:val="28"/>
          <w:szCs w:val="28"/>
        </w:rPr>
        <w:t xml:space="preserve"> </w:t>
      </w:r>
      <w:r w:rsidR="000951C4">
        <w:rPr>
          <w:sz w:val="28"/>
          <w:szCs w:val="28"/>
        </w:rPr>
        <w:t>иных межбюджетных трансфертов</w:t>
      </w:r>
      <w:r w:rsidR="0051214B" w:rsidRPr="005250C9">
        <w:rPr>
          <w:sz w:val="28"/>
          <w:szCs w:val="28"/>
        </w:rPr>
        <w:t>;</w:t>
      </w:r>
    </w:p>
    <w:p w:rsidR="00A46E90" w:rsidRPr="005250C9" w:rsidRDefault="00A46E90" w:rsidP="00A46E90">
      <w:pPr>
        <w:ind w:firstLine="720"/>
        <w:jc w:val="both"/>
        <w:rPr>
          <w:sz w:val="28"/>
          <w:szCs w:val="28"/>
        </w:rPr>
      </w:pPr>
      <w:r w:rsidRPr="005250C9">
        <w:rPr>
          <w:sz w:val="28"/>
          <w:szCs w:val="28"/>
        </w:rPr>
        <w:t>4</w:t>
      </w:r>
      <w:r w:rsidR="0051214B" w:rsidRPr="005250C9">
        <w:rPr>
          <w:sz w:val="28"/>
          <w:szCs w:val="28"/>
        </w:rPr>
        <w:t>) сроки и порядок представления отчетности;</w:t>
      </w:r>
    </w:p>
    <w:p w:rsidR="00A46E90" w:rsidRPr="005250C9" w:rsidRDefault="00A46E90" w:rsidP="00A46E90">
      <w:pPr>
        <w:ind w:firstLine="720"/>
        <w:jc w:val="both"/>
        <w:rPr>
          <w:sz w:val="28"/>
          <w:szCs w:val="28"/>
        </w:rPr>
      </w:pPr>
      <w:r w:rsidRPr="005250C9">
        <w:rPr>
          <w:sz w:val="28"/>
          <w:szCs w:val="28"/>
        </w:rPr>
        <w:t>5</w:t>
      </w:r>
      <w:r w:rsidR="001155E4">
        <w:rPr>
          <w:sz w:val="28"/>
          <w:szCs w:val="28"/>
        </w:rPr>
        <w:t xml:space="preserve">) </w:t>
      </w:r>
      <w:proofErr w:type="gramStart"/>
      <w:r w:rsidR="0051214B" w:rsidRPr="005250C9">
        <w:rPr>
          <w:sz w:val="28"/>
          <w:szCs w:val="28"/>
        </w:rPr>
        <w:t>контрол</w:t>
      </w:r>
      <w:r w:rsidR="001155E4">
        <w:rPr>
          <w:sz w:val="28"/>
          <w:szCs w:val="28"/>
        </w:rPr>
        <w:t>ь</w:t>
      </w:r>
      <w:r w:rsidR="0051214B" w:rsidRPr="005250C9">
        <w:rPr>
          <w:sz w:val="28"/>
          <w:szCs w:val="28"/>
        </w:rPr>
        <w:t xml:space="preserve"> за</w:t>
      </w:r>
      <w:proofErr w:type="gramEnd"/>
      <w:r w:rsidR="0051214B" w:rsidRPr="005250C9">
        <w:rPr>
          <w:sz w:val="28"/>
          <w:szCs w:val="28"/>
        </w:rPr>
        <w:t xml:space="preserve"> соблюдением муниципальным образованием условий, установленных при предоставлении </w:t>
      </w:r>
      <w:r w:rsidR="000951C4">
        <w:rPr>
          <w:sz w:val="28"/>
          <w:szCs w:val="28"/>
        </w:rPr>
        <w:t>иных межбюджетных трансфертов</w:t>
      </w:r>
      <w:r w:rsidR="0051214B" w:rsidRPr="005250C9">
        <w:rPr>
          <w:sz w:val="28"/>
          <w:szCs w:val="28"/>
        </w:rPr>
        <w:t>;</w:t>
      </w:r>
    </w:p>
    <w:p w:rsidR="00A46E90" w:rsidRPr="005250C9" w:rsidRDefault="00A46E90" w:rsidP="00A46E90">
      <w:pPr>
        <w:ind w:firstLine="720"/>
        <w:jc w:val="both"/>
        <w:rPr>
          <w:sz w:val="28"/>
          <w:szCs w:val="28"/>
        </w:rPr>
      </w:pPr>
      <w:r w:rsidRPr="005250C9">
        <w:rPr>
          <w:sz w:val="28"/>
          <w:szCs w:val="28"/>
        </w:rPr>
        <w:t>6</w:t>
      </w:r>
      <w:r w:rsidR="0051214B" w:rsidRPr="005250C9">
        <w:rPr>
          <w:sz w:val="28"/>
          <w:szCs w:val="28"/>
        </w:rPr>
        <w:t xml:space="preserve">) положения, регулирующие порядок предоставления </w:t>
      </w:r>
      <w:r w:rsidR="000951C4">
        <w:rPr>
          <w:sz w:val="28"/>
          <w:szCs w:val="28"/>
        </w:rPr>
        <w:t>иных межбюджетных трансфертов</w:t>
      </w:r>
      <w:r w:rsidR="0051214B" w:rsidRPr="005250C9">
        <w:rPr>
          <w:sz w:val="28"/>
          <w:szCs w:val="28"/>
        </w:rPr>
        <w:t>, права и обязательства сторон.</w:t>
      </w:r>
    </w:p>
    <w:p w:rsidR="003B6EAB" w:rsidRPr="009D72E6" w:rsidRDefault="004F3611" w:rsidP="00967AF6">
      <w:pPr>
        <w:tabs>
          <w:tab w:val="left" w:pos="0"/>
        </w:tabs>
        <w:ind w:firstLine="709"/>
        <w:jc w:val="both"/>
        <w:rPr>
          <w:sz w:val="28"/>
          <w:szCs w:val="28"/>
        </w:rPr>
      </w:pPr>
      <w:r>
        <w:rPr>
          <w:sz w:val="28"/>
          <w:szCs w:val="28"/>
        </w:rPr>
        <w:t>9</w:t>
      </w:r>
      <w:r w:rsidR="003B6EAB" w:rsidRPr="009D72E6">
        <w:rPr>
          <w:sz w:val="28"/>
          <w:szCs w:val="28"/>
        </w:rPr>
        <w:t xml:space="preserve">. Заключение соглашения между </w:t>
      </w:r>
      <w:r w:rsidR="003B6EAB">
        <w:rPr>
          <w:sz w:val="28"/>
          <w:szCs w:val="28"/>
        </w:rPr>
        <w:t>а</w:t>
      </w:r>
      <w:r w:rsidR="003B6EAB" w:rsidRPr="009D72E6">
        <w:rPr>
          <w:sz w:val="28"/>
          <w:szCs w:val="28"/>
        </w:rPr>
        <w:t xml:space="preserve">дминистрацией </w:t>
      </w:r>
      <w:r w:rsidR="003B6EAB">
        <w:rPr>
          <w:sz w:val="28"/>
          <w:szCs w:val="28"/>
        </w:rPr>
        <w:t xml:space="preserve">района </w:t>
      </w:r>
      <w:r w:rsidR="003B6EAB" w:rsidRPr="009D72E6">
        <w:rPr>
          <w:sz w:val="28"/>
          <w:szCs w:val="28"/>
        </w:rPr>
        <w:t xml:space="preserve">и администрацией поселения на предоставление </w:t>
      </w:r>
      <w:r w:rsidR="000951C4">
        <w:rPr>
          <w:sz w:val="28"/>
          <w:szCs w:val="28"/>
        </w:rPr>
        <w:t>иных межбюджетных трансфертов</w:t>
      </w:r>
      <w:r w:rsidR="000951C4" w:rsidRPr="009D72E6">
        <w:rPr>
          <w:sz w:val="28"/>
          <w:szCs w:val="28"/>
        </w:rPr>
        <w:t xml:space="preserve"> </w:t>
      </w:r>
      <w:r w:rsidR="003B6EAB" w:rsidRPr="009D72E6">
        <w:rPr>
          <w:sz w:val="28"/>
          <w:szCs w:val="28"/>
        </w:rPr>
        <w:t>осуществляется в следующем порядке:</w:t>
      </w:r>
    </w:p>
    <w:p w:rsidR="003B6EAB" w:rsidRPr="009D72E6" w:rsidRDefault="003B6EAB" w:rsidP="00967AF6">
      <w:pPr>
        <w:tabs>
          <w:tab w:val="left" w:pos="0"/>
        </w:tabs>
        <w:ind w:firstLine="709"/>
        <w:jc w:val="both"/>
        <w:rPr>
          <w:sz w:val="28"/>
          <w:szCs w:val="28"/>
        </w:rPr>
      </w:pPr>
      <w:r w:rsidRPr="009D72E6">
        <w:rPr>
          <w:sz w:val="28"/>
          <w:szCs w:val="28"/>
        </w:rPr>
        <w:t>1) администрация района предоставляет проект соглашения в админист</w:t>
      </w:r>
      <w:r w:rsidR="00967AF6">
        <w:rPr>
          <w:sz w:val="28"/>
          <w:szCs w:val="28"/>
        </w:rPr>
        <w:t>рацию поселения для подписания;</w:t>
      </w:r>
    </w:p>
    <w:p w:rsidR="003B6EAB" w:rsidRPr="009D72E6" w:rsidRDefault="003B6EAB" w:rsidP="00967AF6">
      <w:pPr>
        <w:tabs>
          <w:tab w:val="left" w:pos="0"/>
        </w:tabs>
        <w:ind w:firstLine="709"/>
        <w:jc w:val="both"/>
        <w:rPr>
          <w:sz w:val="28"/>
          <w:szCs w:val="28"/>
        </w:rPr>
      </w:pPr>
      <w:r w:rsidRPr="009D72E6">
        <w:rPr>
          <w:sz w:val="28"/>
          <w:szCs w:val="28"/>
        </w:rPr>
        <w:t xml:space="preserve">2) соглашение заключается в срок, определенный </w:t>
      </w:r>
      <w:r>
        <w:rPr>
          <w:sz w:val="28"/>
          <w:szCs w:val="28"/>
        </w:rPr>
        <w:t>пунктом 9 настоящего порядка;</w:t>
      </w:r>
    </w:p>
    <w:p w:rsidR="003B6EAB" w:rsidRPr="009D72E6" w:rsidRDefault="003B6EAB" w:rsidP="00967AF6">
      <w:pPr>
        <w:tabs>
          <w:tab w:val="left" w:pos="0"/>
        </w:tabs>
        <w:ind w:firstLine="709"/>
        <w:jc w:val="both"/>
        <w:rPr>
          <w:sz w:val="28"/>
          <w:szCs w:val="28"/>
        </w:rPr>
      </w:pPr>
      <w:r>
        <w:rPr>
          <w:sz w:val="28"/>
          <w:szCs w:val="28"/>
        </w:rPr>
        <w:t>3</w:t>
      </w:r>
      <w:r w:rsidRPr="009D72E6">
        <w:rPr>
          <w:sz w:val="28"/>
          <w:szCs w:val="28"/>
        </w:rPr>
        <w:t>) администрация поселения  в течение 5 рабочих дней рассматривает представленный проект соглашения, при согласии с представленным проектом подписывает его и предоставляет в администрацию района. При несогласии с представленным проектом соглашения и отказом в подписании администрация поселения представляет письменное обоснование отказа в подписании в администрацию района.</w:t>
      </w:r>
    </w:p>
    <w:p w:rsidR="003B6EAB" w:rsidRPr="009D72E6" w:rsidRDefault="003B6EAB" w:rsidP="00967AF6">
      <w:pPr>
        <w:tabs>
          <w:tab w:val="left" w:pos="0"/>
        </w:tabs>
        <w:ind w:firstLine="709"/>
        <w:jc w:val="both"/>
        <w:rPr>
          <w:sz w:val="28"/>
          <w:szCs w:val="28"/>
        </w:rPr>
      </w:pPr>
      <w:r w:rsidRPr="009D72E6">
        <w:rPr>
          <w:sz w:val="28"/>
          <w:szCs w:val="28"/>
        </w:rPr>
        <w:t>1</w:t>
      </w:r>
      <w:r w:rsidR="004F3611">
        <w:rPr>
          <w:sz w:val="28"/>
          <w:szCs w:val="28"/>
        </w:rPr>
        <w:t>0</w:t>
      </w:r>
      <w:r w:rsidRPr="009D72E6">
        <w:rPr>
          <w:sz w:val="28"/>
          <w:szCs w:val="28"/>
        </w:rPr>
        <w:t>.</w:t>
      </w:r>
      <w:r w:rsidR="001155E4">
        <w:rPr>
          <w:sz w:val="28"/>
          <w:szCs w:val="28"/>
        </w:rPr>
        <w:t xml:space="preserve"> </w:t>
      </w:r>
      <w:proofErr w:type="gramStart"/>
      <w:r w:rsidRPr="009D72E6">
        <w:rPr>
          <w:sz w:val="28"/>
          <w:szCs w:val="28"/>
        </w:rPr>
        <w:t>В случае отсутствия в срок, установленный в соответствии с пункт</w:t>
      </w:r>
      <w:r>
        <w:rPr>
          <w:sz w:val="28"/>
          <w:szCs w:val="28"/>
        </w:rPr>
        <w:t>ом</w:t>
      </w:r>
      <w:r w:rsidRPr="009D72E6">
        <w:rPr>
          <w:sz w:val="28"/>
          <w:szCs w:val="28"/>
        </w:rPr>
        <w:t xml:space="preserve"> </w:t>
      </w:r>
      <w:r>
        <w:rPr>
          <w:sz w:val="28"/>
          <w:szCs w:val="28"/>
        </w:rPr>
        <w:t>9 настоящего порядка</w:t>
      </w:r>
      <w:r w:rsidRPr="009D72E6">
        <w:rPr>
          <w:sz w:val="28"/>
          <w:szCs w:val="28"/>
        </w:rPr>
        <w:t xml:space="preserve">, заключенного с администрацией поселения соглашения или отказа в подписании представленного в администрацию поселения проекта соглашения, бюджетные ассигнования бюджета </w:t>
      </w:r>
      <w:r>
        <w:rPr>
          <w:sz w:val="28"/>
          <w:szCs w:val="28"/>
        </w:rPr>
        <w:t>района</w:t>
      </w:r>
      <w:r w:rsidRPr="009D72E6">
        <w:rPr>
          <w:sz w:val="28"/>
          <w:szCs w:val="28"/>
        </w:rPr>
        <w:t xml:space="preserve"> в </w:t>
      </w:r>
      <w:r w:rsidRPr="009D72E6">
        <w:rPr>
          <w:sz w:val="28"/>
          <w:szCs w:val="28"/>
        </w:rPr>
        <w:lastRenderedPageBreak/>
        <w:t xml:space="preserve">размере, равном размеру </w:t>
      </w:r>
      <w:r w:rsidR="000951C4">
        <w:rPr>
          <w:sz w:val="28"/>
          <w:szCs w:val="28"/>
        </w:rPr>
        <w:t>иных межбюджетных трансфертов</w:t>
      </w:r>
      <w:r w:rsidRPr="009D72E6">
        <w:rPr>
          <w:sz w:val="28"/>
          <w:szCs w:val="28"/>
        </w:rPr>
        <w:t>, соответствующему бюджету муниципальному образованию, подлежат уменьшению путем внесения изменений в решение о бюджете на соответствующий финансовый год.</w:t>
      </w:r>
      <w:proofErr w:type="gramEnd"/>
    </w:p>
    <w:p w:rsidR="003B6EAB" w:rsidRPr="009D72E6" w:rsidRDefault="003B6EAB" w:rsidP="00967AF6">
      <w:pPr>
        <w:tabs>
          <w:tab w:val="left" w:pos="0"/>
        </w:tabs>
        <w:ind w:firstLine="709"/>
        <w:jc w:val="both"/>
        <w:rPr>
          <w:sz w:val="28"/>
          <w:szCs w:val="28"/>
        </w:rPr>
      </w:pPr>
      <w:r w:rsidRPr="009D72E6">
        <w:rPr>
          <w:sz w:val="28"/>
          <w:szCs w:val="28"/>
        </w:rPr>
        <w:t xml:space="preserve">Решения об уменьшении бюджетных ассигнований бюджета района на предоставление </w:t>
      </w:r>
      <w:r w:rsidR="000951C4">
        <w:rPr>
          <w:sz w:val="28"/>
          <w:szCs w:val="28"/>
        </w:rPr>
        <w:t>иных межбюджетных трансфертов</w:t>
      </w:r>
      <w:r w:rsidR="000951C4" w:rsidRPr="009D72E6">
        <w:rPr>
          <w:sz w:val="28"/>
          <w:szCs w:val="28"/>
        </w:rPr>
        <w:t xml:space="preserve"> </w:t>
      </w:r>
      <w:r w:rsidRPr="009D72E6">
        <w:rPr>
          <w:sz w:val="28"/>
          <w:szCs w:val="28"/>
        </w:rPr>
        <w:t>не принимаются в случае, если заключение соглашений было своевременно не произведено в силу обстоятельств непреодолимой силы.</w:t>
      </w:r>
    </w:p>
    <w:p w:rsidR="003B6EAB" w:rsidRPr="00134645" w:rsidRDefault="003B6EAB" w:rsidP="00967AF6">
      <w:pPr>
        <w:tabs>
          <w:tab w:val="left" w:pos="0"/>
        </w:tabs>
        <w:ind w:firstLine="709"/>
        <w:jc w:val="both"/>
        <w:rPr>
          <w:sz w:val="28"/>
          <w:szCs w:val="28"/>
        </w:rPr>
      </w:pPr>
      <w:r w:rsidRPr="009D72E6">
        <w:rPr>
          <w:sz w:val="28"/>
          <w:szCs w:val="28"/>
        </w:rPr>
        <w:t>1</w:t>
      </w:r>
      <w:r w:rsidR="004F3611">
        <w:rPr>
          <w:sz w:val="28"/>
          <w:szCs w:val="28"/>
        </w:rPr>
        <w:t>1</w:t>
      </w:r>
      <w:r w:rsidRPr="009D72E6">
        <w:rPr>
          <w:sz w:val="28"/>
          <w:szCs w:val="28"/>
        </w:rPr>
        <w:t xml:space="preserve">. </w:t>
      </w:r>
      <w:proofErr w:type="gramStart"/>
      <w:r w:rsidRPr="009D72E6">
        <w:rPr>
          <w:sz w:val="28"/>
          <w:szCs w:val="28"/>
        </w:rPr>
        <w:t xml:space="preserve">При предоставлении </w:t>
      </w:r>
      <w:r w:rsidR="000951C4">
        <w:rPr>
          <w:sz w:val="28"/>
          <w:szCs w:val="28"/>
        </w:rPr>
        <w:t>иных межбюджетных трансфертов</w:t>
      </w:r>
      <w:r w:rsidR="000951C4" w:rsidRPr="009D72E6">
        <w:rPr>
          <w:sz w:val="28"/>
          <w:szCs w:val="28"/>
        </w:rPr>
        <w:t xml:space="preserve"> </w:t>
      </w:r>
      <w:r w:rsidRPr="009D72E6">
        <w:rPr>
          <w:sz w:val="28"/>
          <w:szCs w:val="28"/>
        </w:rPr>
        <w:t>бюджетам муниципальных образований, в которых администрации поселений не образуется, в соответствии с п.2 статьи 34 федерального закона № 131-ФЗ от 06.10.2003 года "Об общих принципах организации местного самоуправления в Российской Федерации"</w:t>
      </w:r>
      <w:r>
        <w:rPr>
          <w:sz w:val="28"/>
          <w:szCs w:val="28"/>
        </w:rPr>
        <w:t>,</w:t>
      </w:r>
      <w:r w:rsidRPr="009D72E6">
        <w:rPr>
          <w:sz w:val="28"/>
          <w:szCs w:val="28"/>
        </w:rPr>
        <w:t xml:space="preserve"> подписание соглашения осуществляется между </w:t>
      </w:r>
      <w:r w:rsidR="004E44A3">
        <w:rPr>
          <w:sz w:val="28"/>
          <w:szCs w:val="28"/>
        </w:rPr>
        <w:t>а</w:t>
      </w:r>
      <w:r w:rsidRPr="009D72E6">
        <w:rPr>
          <w:sz w:val="28"/>
          <w:szCs w:val="28"/>
        </w:rPr>
        <w:t>дминистрацией района и ответственным должностным лицом в органе  местного самоуправления муниципального образования «Шенкурский муниципальный район»</w:t>
      </w:r>
      <w:r w:rsidR="004E44A3">
        <w:rPr>
          <w:sz w:val="28"/>
          <w:szCs w:val="28"/>
        </w:rPr>
        <w:t xml:space="preserve"> Архангельской области</w:t>
      </w:r>
      <w:r w:rsidRPr="009D72E6">
        <w:rPr>
          <w:sz w:val="28"/>
          <w:szCs w:val="28"/>
        </w:rPr>
        <w:t>, уполномоченным на подписание</w:t>
      </w:r>
      <w:proofErr w:type="gramEnd"/>
      <w:r w:rsidRPr="009D72E6">
        <w:rPr>
          <w:sz w:val="28"/>
          <w:szCs w:val="28"/>
        </w:rPr>
        <w:t xml:space="preserve"> соглашений со стороны поселения.</w:t>
      </w:r>
    </w:p>
    <w:p w:rsidR="003B6EAB" w:rsidRPr="005250C9" w:rsidRDefault="003B6EAB" w:rsidP="00A46E90">
      <w:pPr>
        <w:ind w:firstLine="720"/>
        <w:jc w:val="both"/>
        <w:rPr>
          <w:sz w:val="28"/>
          <w:szCs w:val="28"/>
        </w:rPr>
      </w:pPr>
    </w:p>
    <w:sectPr w:rsidR="003B6EAB" w:rsidRPr="005250C9" w:rsidSect="00E90AE6">
      <w:headerReference w:type="even" r:id="rId13"/>
      <w:headerReference w:type="default" r:id="rId14"/>
      <w:pgSz w:w="11906" w:h="16838"/>
      <w:pgMar w:top="1134" w:right="849"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85B" w:rsidRDefault="005F285B">
      <w:r>
        <w:separator/>
      </w:r>
    </w:p>
  </w:endnote>
  <w:endnote w:type="continuationSeparator" w:id="0">
    <w:p w:rsidR="005F285B" w:rsidRDefault="005F28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85B" w:rsidRDefault="005F285B">
      <w:r>
        <w:separator/>
      </w:r>
    </w:p>
  </w:footnote>
  <w:footnote w:type="continuationSeparator" w:id="0">
    <w:p w:rsidR="005F285B" w:rsidRDefault="005F28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85B" w:rsidRDefault="00CE4055" w:rsidP="00BA331C">
    <w:pPr>
      <w:pStyle w:val="a3"/>
      <w:framePr w:wrap="around" w:vAnchor="text" w:hAnchor="margin" w:xAlign="center" w:y="1"/>
      <w:rPr>
        <w:rStyle w:val="a5"/>
      </w:rPr>
    </w:pPr>
    <w:r>
      <w:rPr>
        <w:rStyle w:val="a5"/>
      </w:rPr>
      <w:fldChar w:fldCharType="begin"/>
    </w:r>
    <w:r w:rsidR="005F285B">
      <w:rPr>
        <w:rStyle w:val="a5"/>
      </w:rPr>
      <w:instrText xml:space="preserve">PAGE  </w:instrText>
    </w:r>
    <w:r>
      <w:rPr>
        <w:rStyle w:val="a5"/>
      </w:rPr>
      <w:fldChar w:fldCharType="end"/>
    </w:r>
  </w:p>
  <w:p w:rsidR="005F285B" w:rsidRDefault="005F285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85B" w:rsidRDefault="005F285B" w:rsidP="00997800">
    <w:pPr>
      <w:pStyle w:val="a3"/>
      <w:framePr w:wrap="around" w:vAnchor="text" w:hAnchor="margin" w:xAlign="center" w:y="1"/>
      <w:rPr>
        <w:rStyle w:val="a5"/>
      </w:rPr>
    </w:pPr>
  </w:p>
  <w:p w:rsidR="005F285B" w:rsidRDefault="005F285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259B0"/>
    <w:multiLevelType w:val="hybridMultilevel"/>
    <w:tmpl w:val="05EE0008"/>
    <w:lvl w:ilvl="0" w:tplc="0C50C1FC">
      <w:start w:val="1"/>
      <w:numFmt w:val="decimal"/>
      <w:lvlText w:val="%1."/>
      <w:lvlJc w:val="left"/>
      <w:pPr>
        <w:tabs>
          <w:tab w:val="num" w:pos="870"/>
        </w:tabs>
        <w:ind w:left="0" w:firstLine="360"/>
      </w:pPr>
      <w:rPr>
        <w:rFonts w:hint="default"/>
      </w:rPr>
    </w:lvl>
    <w:lvl w:ilvl="1" w:tplc="8F2AA21E">
      <w:start w:val="1"/>
      <w:numFmt w:val="bullet"/>
      <w:lvlText w:val="-"/>
      <w:lvlJc w:val="left"/>
      <w:pPr>
        <w:tabs>
          <w:tab w:val="num" w:pos="1363"/>
        </w:tabs>
        <w:ind w:left="0" w:firstLine="1080"/>
      </w:pPr>
      <w:rPr>
        <w:rFonts w:ascii="Times New Roman" w:eastAsia="Times New Roman" w:hAnsi="Times New Roman" w:cs="Times New Roman" w:hint="default"/>
      </w:rPr>
    </w:lvl>
    <w:lvl w:ilvl="2" w:tplc="0D0E229C">
      <w:start w:val="1"/>
      <w:numFmt w:val="decimal"/>
      <w:lvlText w:val="%3)"/>
      <w:lvlJc w:val="left"/>
      <w:pPr>
        <w:tabs>
          <w:tab w:val="num" w:pos="1418"/>
        </w:tabs>
        <w:ind w:left="0" w:firstLine="1247"/>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74213BF"/>
    <w:multiLevelType w:val="multilevel"/>
    <w:tmpl w:val="7EDADFDA"/>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59E74AD5"/>
    <w:multiLevelType w:val="singleLevel"/>
    <w:tmpl w:val="1610A91A"/>
    <w:lvl w:ilvl="0">
      <w:numFmt w:val="bullet"/>
      <w:lvlText w:val="-"/>
      <w:lvlJc w:val="left"/>
      <w:pPr>
        <w:tabs>
          <w:tab w:val="num" w:pos="360"/>
        </w:tabs>
        <w:ind w:left="360" w:hanging="360"/>
      </w:pPr>
    </w:lvl>
  </w:abstractNum>
  <w:abstractNum w:abstractNumId="3">
    <w:nsid w:val="6A3E0C13"/>
    <w:multiLevelType w:val="hybridMultilevel"/>
    <w:tmpl w:val="4B6832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804B71"/>
    <w:rsid w:val="00000287"/>
    <w:rsid w:val="00001BAF"/>
    <w:rsid w:val="00006B54"/>
    <w:rsid w:val="00010BC7"/>
    <w:rsid w:val="000136AE"/>
    <w:rsid w:val="00015207"/>
    <w:rsid w:val="000154AB"/>
    <w:rsid w:val="00017496"/>
    <w:rsid w:val="00024EBD"/>
    <w:rsid w:val="000257B5"/>
    <w:rsid w:val="000260DC"/>
    <w:rsid w:val="0003092D"/>
    <w:rsid w:val="00032AE6"/>
    <w:rsid w:val="00033A9C"/>
    <w:rsid w:val="00033AC8"/>
    <w:rsid w:val="000367D8"/>
    <w:rsid w:val="000419A9"/>
    <w:rsid w:val="00041B15"/>
    <w:rsid w:val="00041F51"/>
    <w:rsid w:val="0004241C"/>
    <w:rsid w:val="000442FE"/>
    <w:rsid w:val="00047672"/>
    <w:rsid w:val="000502AF"/>
    <w:rsid w:val="0005693B"/>
    <w:rsid w:val="000605D7"/>
    <w:rsid w:val="00061939"/>
    <w:rsid w:val="00063832"/>
    <w:rsid w:val="00066AD9"/>
    <w:rsid w:val="00067DD0"/>
    <w:rsid w:val="00070A95"/>
    <w:rsid w:val="000748FF"/>
    <w:rsid w:val="00081D6E"/>
    <w:rsid w:val="00094041"/>
    <w:rsid w:val="000951C4"/>
    <w:rsid w:val="000953FE"/>
    <w:rsid w:val="000960C5"/>
    <w:rsid w:val="000963F4"/>
    <w:rsid w:val="00096536"/>
    <w:rsid w:val="000A1221"/>
    <w:rsid w:val="000A2053"/>
    <w:rsid w:val="000A3A0D"/>
    <w:rsid w:val="000A6EAF"/>
    <w:rsid w:val="000A7031"/>
    <w:rsid w:val="000A7452"/>
    <w:rsid w:val="000B289F"/>
    <w:rsid w:val="000B46BF"/>
    <w:rsid w:val="000B6744"/>
    <w:rsid w:val="000C1F01"/>
    <w:rsid w:val="000C2006"/>
    <w:rsid w:val="000C2D4B"/>
    <w:rsid w:val="000C3AF6"/>
    <w:rsid w:val="000C4893"/>
    <w:rsid w:val="000D0D28"/>
    <w:rsid w:val="000D238C"/>
    <w:rsid w:val="000D5C2F"/>
    <w:rsid w:val="000D7031"/>
    <w:rsid w:val="000D74E8"/>
    <w:rsid w:val="000D7A42"/>
    <w:rsid w:val="000E42AB"/>
    <w:rsid w:val="000E4BBB"/>
    <w:rsid w:val="000E4D91"/>
    <w:rsid w:val="000E6FCE"/>
    <w:rsid w:val="000F00B7"/>
    <w:rsid w:val="000F2642"/>
    <w:rsid w:val="001023D3"/>
    <w:rsid w:val="00105C55"/>
    <w:rsid w:val="001074A1"/>
    <w:rsid w:val="00107631"/>
    <w:rsid w:val="00110268"/>
    <w:rsid w:val="00113A27"/>
    <w:rsid w:val="001143D5"/>
    <w:rsid w:val="00114B0E"/>
    <w:rsid w:val="001155E4"/>
    <w:rsid w:val="0012134D"/>
    <w:rsid w:val="001218CD"/>
    <w:rsid w:val="00122F57"/>
    <w:rsid w:val="0012570C"/>
    <w:rsid w:val="0012697D"/>
    <w:rsid w:val="00134218"/>
    <w:rsid w:val="001351C7"/>
    <w:rsid w:val="00141039"/>
    <w:rsid w:val="00142D24"/>
    <w:rsid w:val="00144155"/>
    <w:rsid w:val="0014451C"/>
    <w:rsid w:val="00146C1E"/>
    <w:rsid w:val="0014772D"/>
    <w:rsid w:val="0015040E"/>
    <w:rsid w:val="0015169A"/>
    <w:rsid w:val="00152866"/>
    <w:rsid w:val="0015352D"/>
    <w:rsid w:val="00155488"/>
    <w:rsid w:val="00155734"/>
    <w:rsid w:val="00156616"/>
    <w:rsid w:val="001574DB"/>
    <w:rsid w:val="001602C1"/>
    <w:rsid w:val="001607F9"/>
    <w:rsid w:val="00163E0B"/>
    <w:rsid w:val="00164AD3"/>
    <w:rsid w:val="00165E1A"/>
    <w:rsid w:val="00172A71"/>
    <w:rsid w:val="001741F2"/>
    <w:rsid w:val="00174276"/>
    <w:rsid w:val="00174925"/>
    <w:rsid w:val="00184692"/>
    <w:rsid w:val="001846F0"/>
    <w:rsid w:val="00184983"/>
    <w:rsid w:val="00184EA0"/>
    <w:rsid w:val="00185F2B"/>
    <w:rsid w:val="001905B2"/>
    <w:rsid w:val="00191E37"/>
    <w:rsid w:val="00192D01"/>
    <w:rsid w:val="00192DE3"/>
    <w:rsid w:val="00193CCF"/>
    <w:rsid w:val="001945EF"/>
    <w:rsid w:val="00195945"/>
    <w:rsid w:val="0019714F"/>
    <w:rsid w:val="001A0270"/>
    <w:rsid w:val="001A090D"/>
    <w:rsid w:val="001A381E"/>
    <w:rsid w:val="001B224C"/>
    <w:rsid w:val="001B3975"/>
    <w:rsid w:val="001B502B"/>
    <w:rsid w:val="001B50EA"/>
    <w:rsid w:val="001B676D"/>
    <w:rsid w:val="001C281E"/>
    <w:rsid w:val="001C3670"/>
    <w:rsid w:val="001C4AEE"/>
    <w:rsid w:val="001C7AB2"/>
    <w:rsid w:val="001D4318"/>
    <w:rsid w:val="001E2A72"/>
    <w:rsid w:val="001E459B"/>
    <w:rsid w:val="001E5090"/>
    <w:rsid w:val="001E52A9"/>
    <w:rsid w:val="001F45BC"/>
    <w:rsid w:val="001F4F3D"/>
    <w:rsid w:val="00201384"/>
    <w:rsid w:val="0020154F"/>
    <w:rsid w:val="00202053"/>
    <w:rsid w:val="00207761"/>
    <w:rsid w:val="002100BD"/>
    <w:rsid w:val="00210E80"/>
    <w:rsid w:val="002149F3"/>
    <w:rsid w:val="002207D8"/>
    <w:rsid w:val="00221629"/>
    <w:rsid w:val="002217BD"/>
    <w:rsid w:val="00222643"/>
    <w:rsid w:val="00222CAF"/>
    <w:rsid w:val="0022336B"/>
    <w:rsid w:val="00230EF7"/>
    <w:rsid w:val="00234203"/>
    <w:rsid w:val="0023449C"/>
    <w:rsid w:val="002347F2"/>
    <w:rsid w:val="00234CB3"/>
    <w:rsid w:val="0023761C"/>
    <w:rsid w:val="00250C3E"/>
    <w:rsid w:val="00251A85"/>
    <w:rsid w:val="0025279F"/>
    <w:rsid w:val="00254CBC"/>
    <w:rsid w:val="0025590B"/>
    <w:rsid w:val="00260F93"/>
    <w:rsid w:val="00267BB0"/>
    <w:rsid w:val="0027380B"/>
    <w:rsid w:val="002739F5"/>
    <w:rsid w:val="00274260"/>
    <w:rsid w:val="002752EB"/>
    <w:rsid w:val="0027794C"/>
    <w:rsid w:val="00284332"/>
    <w:rsid w:val="00293336"/>
    <w:rsid w:val="00294267"/>
    <w:rsid w:val="00294F6F"/>
    <w:rsid w:val="00296E14"/>
    <w:rsid w:val="00297538"/>
    <w:rsid w:val="00297AB7"/>
    <w:rsid w:val="002A1146"/>
    <w:rsid w:val="002A15FD"/>
    <w:rsid w:val="002A2983"/>
    <w:rsid w:val="002A4515"/>
    <w:rsid w:val="002A4587"/>
    <w:rsid w:val="002A4F6E"/>
    <w:rsid w:val="002A554E"/>
    <w:rsid w:val="002A6B74"/>
    <w:rsid w:val="002B10AB"/>
    <w:rsid w:val="002B1A44"/>
    <w:rsid w:val="002B2BBD"/>
    <w:rsid w:val="002B300C"/>
    <w:rsid w:val="002B3B6A"/>
    <w:rsid w:val="002B4656"/>
    <w:rsid w:val="002B5DB5"/>
    <w:rsid w:val="002B6DD4"/>
    <w:rsid w:val="002C40DB"/>
    <w:rsid w:val="002C57E2"/>
    <w:rsid w:val="002C7231"/>
    <w:rsid w:val="002C7EB1"/>
    <w:rsid w:val="002D163F"/>
    <w:rsid w:val="002D1C72"/>
    <w:rsid w:val="002D28B6"/>
    <w:rsid w:val="002D4591"/>
    <w:rsid w:val="002E0E88"/>
    <w:rsid w:val="002F0728"/>
    <w:rsid w:val="002F17FC"/>
    <w:rsid w:val="002F1A93"/>
    <w:rsid w:val="002F1D38"/>
    <w:rsid w:val="002F3068"/>
    <w:rsid w:val="002F3D01"/>
    <w:rsid w:val="002F5928"/>
    <w:rsid w:val="002F722C"/>
    <w:rsid w:val="0030083E"/>
    <w:rsid w:val="00301991"/>
    <w:rsid w:val="0030509D"/>
    <w:rsid w:val="00305F69"/>
    <w:rsid w:val="003066D9"/>
    <w:rsid w:val="00311E78"/>
    <w:rsid w:val="00314156"/>
    <w:rsid w:val="003151CE"/>
    <w:rsid w:val="00316EB5"/>
    <w:rsid w:val="00321B85"/>
    <w:rsid w:val="0032426B"/>
    <w:rsid w:val="00331F54"/>
    <w:rsid w:val="00335E21"/>
    <w:rsid w:val="00336ABD"/>
    <w:rsid w:val="0034107B"/>
    <w:rsid w:val="00341B81"/>
    <w:rsid w:val="00341FF8"/>
    <w:rsid w:val="00342AF1"/>
    <w:rsid w:val="00342EA3"/>
    <w:rsid w:val="00346657"/>
    <w:rsid w:val="00351B64"/>
    <w:rsid w:val="00351C6F"/>
    <w:rsid w:val="003521FB"/>
    <w:rsid w:val="00352B96"/>
    <w:rsid w:val="00355122"/>
    <w:rsid w:val="003604ED"/>
    <w:rsid w:val="00360DF5"/>
    <w:rsid w:val="0036120B"/>
    <w:rsid w:val="00361587"/>
    <w:rsid w:val="00362E55"/>
    <w:rsid w:val="00365993"/>
    <w:rsid w:val="00365E53"/>
    <w:rsid w:val="003661C5"/>
    <w:rsid w:val="00366C22"/>
    <w:rsid w:val="0037210B"/>
    <w:rsid w:val="003874CF"/>
    <w:rsid w:val="003903C3"/>
    <w:rsid w:val="00391232"/>
    <w:rsid w:val="003A18A9"/>
    <w:rsid w:val="003A3DE7"/>
    <w:rsid w:val="003A4DC5"/>
    <w:rsid w:val="003A7C9A"/>
    <w:rsid w:val="003B040A"/>
    <w:rsid w:val="003B2218"/>
    <w:rsid w:val="003B5D23"/>
    <w:rsid w:val="003B6EAB"/>
    <w:rsid w:val="003B7CED"/>
    <w:rsid w:val="003C39AC"/>
    <w:rsid w:val="003C5EEA"/>
    <w:rsid w:val="003C63B5"/>
    <w:rsid w:val="003C6B07"/>
    <w:rsid w:val="003D0968"/>
    <w:rsid w:val="003D30FE"/>
    <w:rsid w:val="003D3567"/>
    <w:rsid w:val="003D5065"/>
    <w:rsid w:val="003D5C37"/>
    <w:rsid w:val="003E149B"/>
    <w:rsid w:val="003E17EF"/>
    <w:rsid w:val="003E2D54"/>
    <w:rsid w:val="003E502C"/>
    <w:rsid w:val="003E50E7"/>
    <w:rsid w:val="003E539B"/>
    <w:rsid w:val="003E5AD9"/>
    <w:rsid w:val="003F23DE"/>
    <w:rsid w:val="003F2D21"/>
    <w:rsid w:val="003F4461"/>
    <w:rsid w:val="00400B1A"/>
    <w:rsid w:val="00401362"/>
    <w:rsid w:val="00404879"/>
    <w:rsid w:val="00404A55"/>
    <w:rsid w:val="00412EFD"/>
    <w:rsid w:val="00413960"/>
    <w:rsid w:val="00414627"/>
    <w:rsid w:val="00417DAC"/>
    <w:rsid w:val="00423F77"/>
    <w:rsid w:val="00424C8F"/>
    <w:rsid w:val="0042608E"/>
    <w:rsid w:val="00427975"/>
    <w:rsid w:val="00430AFF"/>
    <w:rsid w:val="00432485"/>
    <w:rsid w:val="00432A4C"/>
    <w:rsid w:val="004370AF"/>
    <w:rsid w:val="00444B74"/>
    <w:rsid w:val="00445169"/>
    <w:rsid w:val="00446129"/>
    <w:rsid w:val="004522FB"/>
    <w:rsid w:val="004523E4"/>
    <w:rsid w:val="00463682"/>
    <w:rsid w:val="00465719"/>
    <w:rsid w:val="0046583A"/>
    <w:rsid w:val="00466F5D"/>
    <w:rsid w:val="004701CF"/>
    <w:rsid w:val="00473BCE"/>
    <w:rsid w:val="00474BFC"/>
    <w:rsid w:val="00474F2E"/>
    <w:rsid w:val="004763F0"/>
    <w:rsid w:val="0047785D"/>
    <w:rsid w:val="00477F95"/>
    <w:rsid w:val="00480AA0"/>
    <w:rsid w:val="0048755C"/>
    <w:rsid w:val="00490CB4"/>
    <w:rsid w:val="00491CEC"/>
    <w:rsid w:val="004928C4"/>
    <w:rsid w:val="004969F3"/>
    <w:rsid w:val="004A0407"/>
    <w:rsid w:val="004A2616"/>
    <w:rsid w:val="004A40EB"/>
    <w:rsid w:val="004A7703"/>
    <w:rsid w:val="004B1118"/>
    <w:rsid w:val="004B13E4"/>
    <w:rsid w:val="004B5070"/>
    <w:rsid w:val="004B5247"/>
    <w:rsid w:val="004B5555"/>
    <w:rsid w:val="004B5EB7"/>
    <w:rsid w:val="004C3ED9"/>
    <w:rsid w:val="004C5F96"/>
    <w:rsid w:val="004D065E"/>
    <w:rsid w:val="004D39B7"/>
    <w:rsid w:val="004D5745"/>
    <w:rsid w:val="004D5C56"/>
    <w:rsid w:val="004E1391"/>
    <w:rsid w:val="004E1BA3"/>
    <w:rsid w:val="004E44A3"/>
    <w:rsid w:val="004E77B7"/>
    <w:rsid w:val="004F25BA"/>
    <w:rsid w:val="004F3611"/>
    <w:rsid w:val="004F4283"/>
    <w:rsid w:val="004F64E0"/>
    <w:rsid w:val="005003A1"/>
    <w:rsid w:val="00500622"/>
    <w:rsid w:val="00501D52"/>
    <w:rsid w:val="0050603C"/>
    <w:rsid w:val="0051214B"/>
    <w:rsid w:val="005217AB"/>
    <w:rsid w:val="0052292D"/>
    <w:rsid w:val="00524C3A"/>
    <w:rsid w:val="00524E06"/>
    <w:rsid w:val="005250C9"/>
    <w:rsid w:val="00525648"/>
    <w:rsid w:val="00527BE6"/>
    <w:rsid w:val="00530757"/>
    <w:rsid w:val="005356D4"/>
    <w:rsid w:val="00537137"/>
    <w:rsid w:val="00537395"/>
    <w:rsid w:val="00540CEE"/>
    <w:rsid w:val="00541E3B"/>
    <w:rsid w:val="00542A09"/>
    <w:rsid w:val="00543AE0"/>
    <w:rsid w:val="00544039"/>
    <w:rsid w:val="00544D9C"/>
    <w:rsid w:val="00545433"/>
    <w:rsid w:val="00547330"/>
    <w:rsid w:val="0055429B"/>
    <w:rsid w:val="00554DF4"/>
    <w:rsid w:val="00560F76"/>
    <w:rsid w:val="00561639"/>
    <w:rsid w:val="00561A8E"/>
    <w:rsid w:val="00562AA7"/>
    <w:rsid w:val="00562FC9"/>
    <w:rsid w:val="0056375C"/>
    <w:rsid w:val="00563BC7"/>
    <w:rsid w:val="005640D2"/>
    <w:rsid w:val="0056453C"/>
    <w:rsid w:val="005703E6"/>
    <w:rsid w:val="005713B7"/>
    <w:rsid w:val="00574053"/>
    <w:rsid w:val="005772AE"/>
    <w:rsid w:val="00580FB1"/>
    <w:rsid w:val="005823C1"/>
    <w:rsid w:val="00582AC6"/>
    <w:rsid w:val="00583E93"/>
    <w:rsid w:val="005924BD"/>
    <w:rsid w:val="005927F7"/>
    <w:rsid w:val="005950AE"/>
    <w:rsid w:val="00595257"/>
    <w:rsid w:val="005A110C"/>
    <w:rsid w:val="005A19BA"/>
    <w:rsid w:val="005A23BC"/>
    <w:rsid w:val="005A288A"/>
    <w:rsid w:val="005A2B27"/>
    <w:rsid w:val="005A330C"/>
    <w:rsid w:val="005A69E4"/>
    <w:rsid w:val="005A722C"/>
    <w:rsid w:val="005B5AB8"/>
    <w:rsid w:val="005B747A"/>
    <w:rsid w:val="005B74BA"/>
    <w:rsid w:val="005C03EC"/>
    <w:rsid w:val="005C13DF"/>
    <w:rsid w:val="005C30CE"/>
    <w:rsid w:val="005C7BF6"/>
    <w:rsid w:val="005D4E9D"/>
    <w:rsid w:val="005D7787"/>
    <w:rsid w:val="005E5750"/>
    <w:rsid w:val="005F285B"/>
    <w:rsid w:val="005F2CB7"/>
    <w:rsid w:val="005F4652"/>
    <w:rsid w:val="00600EB3"/>
    <w:rsid w:val="00601E67"/>
    <w:rsid w:val="00602BF0"/>
    <w:rsid w:val="00602FC2"/>
    <w:rsid w:val="00605236"/>
    <w:rsid w:val="006120FB"/>
    <w:rsid w:val="00617246"/>
    <w:rsid w:val="0061796E"/>
    <w:rsid w:val="006315B0"/>
    <w:rsid w:val="006339EC"/>
    <w:rsid w:val="00635F2D"/>
    <w:rsid w:val="0064629A"/>
    <w:rsid w:val="00650C68"/>
    <w:rsid w:val="00651952"/>
    <w:rsid w:val="00655667"/>
    <w:rsid w:val="0065634C"/>
    <w:rsid w:val="0065759C"/>
    <w:rsid w:val="00660ED8"/>
    <w:rsid w:val="00662A2F"/>
    <w:rsid w:val="00662A61"/>
    <w:rsid w:val="00663547"/>
    <w:rsid w:val="006640DD"/>
    <w:rsid w:val="00664402"/>
    <w:rsid w:val="00670A61"/>
    <w:rsid w:val="00672F89"/>
    <w:rsid w:val="00675780"/>
    <w:rsid w:val="006777F8"/>
    <w:rsid w:val="00681BC9"/>
    <w:rsid w:val="00682D23"/>
    <w:rsid w:val="00682E6B"/>
    <w:rsid w:val="00690EAB"/>
    <w:rsid w:val="00691E8C"/>
    <w:rsid w:val="00692492"/>
    <w:rsid w:val="006928A9"/>
    <w:rsid w:val="00694475"/>
    <w:rsid w:val="0069592D"/>
    <w:rsid w:val="00695A44"/>
    <w:rsid w:val="0069723A"/>
    <w:rsid w:val="006A0B9F"/>
    <w:rsid w:val="006A254D"/>
    <w:rsid w:val="006A3552"/>
    <w:rsid w:val="006B0325"/>
    <w:rsid w:val="006B23C0"/>
    <w:rsid w:val="006B3F6C"/>
    <w:rsid w:val="006B6198"/>
    <w:rsid w:val="006C1BBC"/>
    <w:rsid w:val="006C3C55"/>
    <w:rsid w:val="006C47B8"/>
    <w:rsid w:val="006C4AAD"/>
    <w:rsid w:val="006C5594"/>
    <w:rsid w:val="006C716D"/>
    <w:rsid w:val="006C7346"/>
    <w:rsid w:val="006D109C"/>
    <w:rsid w:val="006D5299"/>
    <w:rsid w:val="006D5336"/>
    <w:rsid w:val="006D68FA"/>
    <w:rsid w:val="006D6D6E"/>
    <w:rsid w:val="006D736D"/>
    <w:rsid w:val="006E3756"/>
    <w:rsid w:val="006E453A"/>
    <w:rsid w:val="006E4A3F"/>
    <w:rsid w:val="006E560E"/>
    <w:rsid w:val="006E5DCB"/>
    <w:rsid w:val="006E6836"/>
    <w:rsid w:val="006E752E"/>
    <w:rsid w:val="006F0119"/>
    <w:rsid w:val="006F0C3D"/>
    <w:rsid w:val="006F0D8C"/>
    <w:rsid w:val="006F2996"/>
    <w:rsid w:val="006F4B99"/>
    <w:rsid w:val="006F5C1D"/>
    <w:rsid w:val="006F7D61"/>
    <w:rsid w:val="0070182F"/>
    <w:rsid w:val="007020CD"/>
    <w:rsid w:val="00705126"/>
    <w:rsid w:val="007057B8"/>
    <w:rsid w:val="00707528"/>
    <w:rsid w:val="00707580"/>
    <w:rsid w:val="00707FA9"/>
    <w:rsid w:val="00717834"/>
    <w:rsid w:val="00721327"/>
    <w:rsid w:val="007228EF"/>
    <w:rsid w:val="00722A87"/>
    <w:rsid w:val="007234D9"/>
    <w:rsid w:val="00726C6D"/>
    <w:rsid w:val="007300B4"/>
    <w:rsid w:val="007337E9"/>
    <w:rsid w:val="00734183"/>
    <w:rsid w:val="00741478"/>
    <w:rsid w:val="00742685"/>
    <w:rsid w:val="00744623"/>
    <w:rsid w:val="00746B49"/>
    <w:rsid w:val="007503A0"/>
    <w:rsid w:val="00753075"/>
    <w:rsid w:val="00753301"/>
    <w:rsid w:val="007533D7"/>
    <w:rsid w:val="00753E3E"/>
    <w:rsid w:val="0075601D"/>
    <w:rsid w:val="007569A3"/>
    <w:rsid w:val="0075720D"/>
    <w:rsid w:val="00762567"/>
    <w:rsid w:val="007640D9"/>
    <w:rsid w:val="007673A7"/>
    <w:rsid w:val="0077022B"/>
    <w:rsid w:val="007714DD"/>
    <w:rsid w:val="007722D8"/>
    <w:rsid w:val="00772372"/>
    <w:rsid w:val="00777508"/>
    <w:rsid w:val="00777549"/>
    <w:rsid w:val="0078041D"/>
    <w:rsid w:val="007811E7"/>
    <w:rsid w:val="00782E65"/>
    <w:rsid w:val="007871FA"/>
    <w:rsid w:val="00790AE0"/>
    <w:rsid w:val="00793212"/>
    <w:rsid w:val="00793BDF"/>
    <w:rsid w:val="007A0F8D"/>
    <w:rsid w:val="007A22A3"/>
    <w:rsid w:val="007A5C1D"/>
    <w:rsid w:val="007A6BDA"/>
    <w:rsid w:val="007B2542"/>
    <w:rsid w:val="007B27A6"/>
    <w:rsid w:val="007B34B9"/>
    <w:rsid w:val="007B5D9D"/>
    <w:rsid w:val="007C14AE"/>
    <w:rsid w:val="007C474A"/>
    <w:rsid w:val="007C4818"/>
    <w:rsid w:val="007C51CA"/>
    <w:rsid w:val="007C7797"/>
    <w:rsid w:val="007D0FF2"/>
    <w:rsid w:val="007D3779"/>
    <w:rsid w:val="007D4BC2"/>
    <w:rsid w:val="007D6AA1"/>
    <w:rsid w:val="007D7402"/>
    <w:rsid w:val="007E004A"/>
    <w:rsid w:val="007E0DAB"/>
    <w:rsid w:val="007E2055"/>
    <w:rsid w:val="007E2067"/>
    <w:rsid w:val="007E7133"/>
    <w:rsid w:val="007F2871"/>
    <w:rsid w:val="007F3BE2"/>
    <w:rsid w:val="007F3E86"/>
    <w:rsid w:val="007F5354"/>
    <w:rsid w:val="007F5FC3"/>
    <w:rsid w:val="00802490"/>
    <w:rsid w:val="00804385"/>
    <w:rsid w:val="008047BA"/>
    <w:rsid w:val="00804B71"/>
    <w:rsid w:val="00813AAE"/>
    <w:rsid w:val="00815E95"/>
    <w:rsid w:val="00821771"/>
    <w:rsid w:val="00822093"/>
    <w:rsid w:val="00824187"/>
    <w:rsid w:val="00826098"/>
    <w:rsid w:val="00835502"/>
    <w:rsid w:val="00841CDB"/>
    <w:rsid w:val="00842ECD"/>
    <w:rsid w:val="00844F2C"/>
    <w:rsid w:val="00847067"/>
    <w:rsid w:val="008509A3"/>
    <w:rsid w:val="008512D5"/>
    <w:rsid w:val="00853CE4"/>
    <w:rsid w:val="008557B9"/>
    <w:rsid w:val="008600D7"/>
    <w:rsid w:val="00864217"/>
    <w:rsid w:val="0086477F"/>
    <w:rsid w:val="00864B99"/>
    <w:rsid w:val="0086668D"/>
    <w:rsid w:val="008711B9"/>
    <w:rsid w:val="00871F7B"/>
    <w:rsid w:val="00873682"/>
    <w:rsid w:val="008751B9"/>
    <w:rsid w:val="0087524E"/>
    <w:rsid w:val="0087788C"/>
    <w:rsid w:val="008832AD"/>
    <w:rsid w:val="0088347E"/>
    <w:rsid w:val="00883D2D"/>
    <w:rsid w:val="00884BC7"/>
    <w:rsid w:val="00885559"/>
    <w:rsid w:val="00885647"/>
    <w:rsid w:val="008861BC"/>
    <w:rsid w:val="00890E6F"/>
    <w:rsid w:val="00897762"/>
    <w:rsid w:val="008A3243"/>
    <w:rsid w:val="008A4A32"/>
    <w:rsid w:val="008A4B18"/>
    <w:rsid w:val="008B21AE"/>
    <w:rsid w:val="008B2CF6"/>
    <w:rsid w:val="008B757D"/>
    <w:rsid w:val="008C2DD4"/>
    <w:rsid w:val="008C2EE4"/>
    <w:rsid w:val="008C4309"/>
    <w:rsid w:val="008C7DEC"/>
    <w:rsid w:val="008D2F55"/>
    <w:rsid w:val="008D3A7D"/>
    <w:rsid w:val="008D5CD4"/>
    <w:rsid w:val="008E4373"/>
    <w:rsid w:val="008E4D60"/>
    <w:rsid w:val="008E5003"/>
    <w:rsid w:val="008E5DCD"/>
    <w:rsid w:val="008E767A"/>
    <w:rsid w:val="008F58C6"/>
    <w:rsid w:val="008F7545"/>
    <w:rsid w:val="0090098A"/>
    <w:rsid w:val="0090106A"/>
    <w:rsid w:val="00901910"/>
    <w:rsid w:val="00902328"/>
    <w:rsid w:val="00903FEC"/>
    <w:rsid w:val="009120F8"/>
    <w:rsid w:val="00913932"/>
    <w:rsid w:val="00913B54"/>
    <w:rsid w:val="00914187"/>
    <w:rsid w:val="00915234"/>
    <w:rsid w:val="009154DF"/>
    <w:rsid w:val="009169A0"/>
    <w:rsid w:val="00917E86"/>
    <w:rsid w:val="00920ACA"/>
    <w:rsid w:val="00920F42"/>
    <w:rsid w:val="00923E1A"/>
    <w:rsid w:val="00925637"/>
    <w:rsid w:val="00925CFA"/>
    <w:rsid w:val="0092652C"/>
    <w:rsid w:val="0092759F"/>
    <w:rsid w:val="00930EF5"/>
    <w:rsid w:val="00933BC9"/>
    <w:rsid w:val="0093602C"/>
    <w:rsid w:val="009369C9"/>
    <w:rsid w:val="009408D0"/>
    <w:rsid w:val="0094352A"/>
    <w:rsid w:val="00944223"/>
    <w:rsid w:val="0094463E"/>
    <w:rsid w:val="00946452"/>
    <w:rsid w:val="00946BB5"/>
    <w:rsid w:val="009470F8"/>
    <w:rsid w:val="00947564"/>
    <w:rsid w:val="009510A6"/>
    <w:rsid w:val="0095310A"/>
    <w:rsid w:val="00953547"/>
    <w:rsid w:val="00953C59"/>
    <w:rsid w:val="00954660"/>
    <w:rsid w:val="00961C0A"/>
    <w:rsid w:val="009634D3"/>
    <w:rsid w:val="00967AF6"/>
    <w:rsid w:val="00971702"/>
    <w:rsid w:val="009721AE"/>
    <w:rsid w:val="00973393"/>
    <w:rsid w:val="009739A4"/>
    <w:rsid w:val="00974EC1"/>
    <w:rsid w:val="009757B0"/>
    <w:rsid w:val="00977322"/>
    <w:rsid w:val="00980460"/>
    <w:rsid w:val="009812AB"/>
    <w:rsid w:val="00983504"/>
    <w:rsid w:val="00984ADF"/>
    <w:rsid w:val="00990725"/>
    <w:rsid w:val="00996CB7"/>
    <w:rsid w:val="00996DAF"/>
    <w:rsid w:val="00997800"/>
    <w:rsid w:val="00997AB3"/>
    <w:rsid w:val="009A1E0D"/>
    <w:rsid w:val="009A43C3"/>
    <w:rsid w:val="009A58C5"/>
    <w:rsid w:val="009A5B92"/>
    <w:rsid w:val="009B03AC"/>
    <w:rsid w:val="009B3E4E"/>
    <w:rsid w:val="009B54F6"/>
    <w:rsid w:val="009D0023"/>
    <w:rsid w:val="009D1233"/>
    <w:rsid w:val="009D6961"/>
    <w:rsid w:val="009D7F20"/>
    <w:rsid w:val="009E24AF"/>
    <w:rsid w:val="009E4CBA"/>
    <w:rsid w:val="009E4EAA"/>
    <w:rsid w:val="009F1E2E"/>
    <w:rsid w:val="009F5856"/>
    <w:rsid w:val="00A016D9"/>
    <w:rsid w:val="00A02F29"/>
    <w:rsid w:val="00A0678E"/>
    <w:rsid w:val="00A067E1"/>
    <w:rsid w:val="00A10AF8"/>
    <w:rsid w:val="00A12C46"/>
    <w:rsid w:val="00A134F7"/>
    <w:rsid w:val="00A143DA"/>
    <w:rsid w:val="00A179BF"/>
    <w:rsid w:val="00A22211"/>
    <w:rsid w:val="00A2420C"/>
    <w:rsid w:val="00A24C8A"/>
    <w:rsid w:val="00A303AA"/>
    <w:rsid w:val="00A32832"/>
    <w:rsid w:val="00A358B5"/>
    <w:rsid w:val="00A42A0F"/>
    <w:rsid w:val="00A4473D"/>
    <w:rsid w:val="00A464D5"/>
    <w:rsid w:val="00A46E90"/>
    <w:rsid w:val="00A5017E"/>
    <w:rsid w:val="00A540D3"/>
    <w:rsid w:val="00A549E1"/>
    <w:rsid w:val="00A54F78"/>
    <w:rsid w:val="00A5546E"/>
    <w:rsid w:val="00A57258"/>
    <w:rsid w:val="00A64014"/>
    <w:rsid w:val="00A642CF"/>
    <w:rsid w:val="00A673EB"/>
    <w:rsid w:val="00A67E23"/>
    <w:rsid w:val="00A7387D"/>
    <w:rsid w:val="00A74092"/>
    <w:rsid w:val="00A7484E"/>
    <w:rsid w:val="00A7554F"/>
    <w:rsid w:val="00A80335"/>
    <w:rsid w:val="00A8285D"/>
    <w:rsid w:val="00A82E8E"/>
    <w:rsid w:val="00A84D6A"/>
    <w:rsid w:val="00A86024"/>
    <w:rsid w:val="00A8629F"/>
    <w:rsid w:val="00A875A5"/>
    <w:rsid w:val="00A91E58"/>
    <w:rsid w:val="00AA04CD"/>
    <w:rsid w:val="00AA143B"/>
    <w:rsid w:val="00AA3E0E"/>
    <w:rsid w:val="00AA42E5"/>
    <w:rsid w:val="00AA6C65"/>
    <w:rsid w:val="00AA76D6"/>
    <w:rsid w:val="00AB308F"/>
    <w:rsid w:val="00AB53D1"/>
    <w:rsid w:val="00AB656E"/>
    <w:rsid w:val="00AC2EBB"/>
    <w:rsid w:val="00AC5CAE"/>
    <w:rsid w:val="00AC6A9D"/>
    <w:rsid w:val="00AD1322"/>
    <w:rsid w:val="00AD2533"/>
    <w:rsid w:val="00AD2C96"/>
    <w:rsid w:val="00AD474E"/>
    <w:rsid w:val="00AD58F2"/>
    <w:rsid w:val="00AD7A94"/>
    <w:rsid w:val="00AE09ED"/>
    <w:rsid w:val="00AE216A"/>
    <w:rsid w:val="00AE234F"/>
    <w:rsid w:val="00AF147F"/>
    <w:rsid w:val="00AF2D9B"/>
    <w:rsid w:val="00AF3512"/>
    <w:rsid w:val="00AF5E2B"/>
    <w:rsid w:val="00AF6C34"/>
    <w:rsid w:val="00AF6F61"/>
    <w:rsid w:val="00B1254C"/>
    <w:rsid w:val="00B21AE8"/>
    <w:rsid w:val="00B22E08"/>
    <w:rsid w:val="00B24BCA"/>
    <w:rsid w:val="00B26AF5"/>
    <w:rsid w:val="00B2750C"/>
    <w:rsid w:val="00B365DA"/>
    <w:rsid w:val="00B4052A"/>
    <w:rsid w:val="00B4136C"/>
    <w:rsid w:val="00B41AF5"/>
    <w:rsid w:val="00B42988"/>
    <w:rsid w:val="00B43F50"/>
    <w:rsid w:val="00B44665"/>
    <w:rsid w:val="00B44FC8"/>
    <w:rsid w:val="00B459E6"/>
    <w:rsid w:val="00B464B7"/>
    <w:rsid w:val="00B478FA"/>
    <w:rsid w:val="00B547BA"/>
    <w:rsid w:val="00B54E5A"/>
    <w:rsid w:val="00B57077"/>
    <w:rsid w:val="00B61366"/>
    <w:rsid w:val="00B63C24"/>
    <w:rsid w:val="00B72302"/>
    <w:rsid w:val="00B7420E"/>
    <w:rsid w:val="00B8477F"/>
    <w:rsid w:val="00B86AAA"/>
    <w:rsid w:val="00B87378"/>
    <w:rsid w:val="00B87988"/>
    <w:rsid w:val="00B879CB"/>
    <w:rsid w:val="00B87D47"/>
    <w:rsid w:val="00B91E7C"/>
    <w:rsid w:val="00B95322"/>
    <w:rsid w:val="00B97829"/>
    <w:rsid w:val="00BA1ADC"/>
    <w:rsid w:val="00BA331C"/>
    <w:rsid w:val="00BA355B"/>
    <w:rsid w:val="00BB0476"/>
    <w:rsid w:val="00BB1F0F"/>
    <w:rsid w:val="00BB52EE"/>
    <w:rsid w:val="00BC07AA"/>
    <w:rsid w:val="00BC5965"/>
    <w:rsid w:val="00BC6E3D"/>
    <w:rsid w:val="00BC72B5"/>
    <w:rsid w:val="00BD22A5"/>
    <w:rsid w:val="00BD6DF8"/>
    <w:rsid w:val="00BE0EF1"/>
    <w:rsid w:val="00BE3C1E"/>
    <w:rsid w:val="00BE4CB1"/>
    <w:rsid w:val="00BE4DB2"/>
    <w:rsid w:val="00BF1B1A"/>
    <w:rsid w:val="00BF2E1E"/>
    <w:rsid w:val="00BF35D3"/>
    <w:rsid w:val="00BF3F7D"/>
    <w:rsid w:val="00C00335"/>
    <w:rsid w:val="00C009D3"/>
    <w:rsid w:val="00C04940"/>
    <w:rsid w:val="00C065A0"/>
    <w:rsid w:val="00C10248"/>
    <w:rsid w:val="00C10812"/>
    <w:rsid w:val="00C16245"/>
    <w:rsid w:val="00C20071"/>
    <w:rsid w:val="00C226FE"/>
    <w:rsid w:val="00C234E5"/>
    <w:rsid w:val="00C23518"/>
    <w:rsid w:val="00C24ABC"/>
    <w:rsid w:val="00C26EA8"/>
    <w:rsid w:val="00C368EA"/>
    <w:rsid w:val="00C409CC"/>
    <w:rsid w:val="00C42CEB"/>
    <w:rsid w:val="00C458A9"/>
    <w:rsid w:val="00C46B8A"/>
    <w:rsid w:val="00C537DE"/>
    <w:rsid w:val="00C5586D"/>
    <w:rsid w:val="00C55A42"/>
    <w:rsid w:val="00C603B0"/>
    <w:rsid w:val="00C60DEA"/>
    <w:rsid w:val="00C60F62"/>
    <w:rsid w:val="00C61A4A"/>
    <w:rsid w:val="00C64654"/>
    <w:rsid w:val="00C652ED"/>
    <w:rsid w:val="00C661AA"/>
    <w:rsid w:val="00C7019F"/>
    <w:rsid w:val="00C716B3"/>
    <w:rsid w:val="00C72917"/>
    <w:rsid w:val="00C75235"/>
    <w:rsid w:val="00C75BB1"/>
    <w:rsid w:val="00C76E19"/>
    <w:rsid w:val="00C77A47"/>
    <w:rsid w:val="00C83C3F"/>
    <w:rsid w:val="00C90292"/>
    <w:rsid w:val="00C91451"/>
    <w:rsid w:val="00C93661"/>
    <w:rsid w:val="00C957E8"/>
    <w:rsid w:val="00CA5C2D"/>
    <w:rsid w:val="00CA7EEB"/>
    <w:rsid w:val="00CB08C0"/>
    <w:rsid w:val="00CB338E"/>
    <w:rsid w:val="00CB5603"/>
    <w:rsid w:val="00CB7D9E"/>
    <w:rsid w:val="00CB7F3E"/>
    <w:rsid w:val="00CC21CE"/>
    <w:rsid w:val="00CD2A07"/>
    <w:rsid w:val="00CD608C"/>
    <w:rsid w:val="00CD610D"/>
    <w:rsid w:val="00CE0131"/>
    <w:rsid w:val="00CE1932"/>
    <w:rsid w:val="00CE4055"/>
    <w:rsid w:val="00CE4DC1"/>
    <w:rsid w:val="00CE6A08"/>
    <w:rsid w:val="00CE6B8C"/>
    <w:rsid w:val="00CF0C2F"/>
    <w:rsid w:val="00CF3BF4"/>
    <w:rsid w:val="00CF78D5"/>
    <w:rsid w:val="00CF7AC3"/>
    <w:rsid w:val="00D00EAB"/>
    <w:rsid w:val="00D028D8"/>
    <w:rsid w:val="00D049D3"/>
    <w:rsid w:val="00D075B0"/>
    <w:rsid w:val="00D12F10"/>
    <w:rsid w:val="00D13E5C"/>
    <w:rsid w:val="00D14B7D"/>
    <w:rsid w:val="00D15D2F"/>
    <w:rsid w:val="00D178E8"/>
    <w:rsid w:val="00D232F6"/>
    <w:rsid w:val="00D23D36"/>
    <w:rsid w:val="00D30231"/>
    <w:rsid w:val="00D30DB9"/>
    <w:rsid w:val="00D31043"/>
    <w:rsid w:val="00D32CA3"/>
    <w:rsid w:val="00D339EE"/>
    <w:rsid w:val="00D40D6D"/>
    <w:rsid w:val="00D45155"/>
    <w:rsid w:val="00D46367"/>
    <w:rsid w:val="00D524AA"/>
    <w:rsid w:val="00D52AFF"/>
    <w:rsid w:val="00D55C13"/>
    <w:rsid w:val="00D55DF4"/>
    <w:rsid w:val="00D569E9"/>
    <w:rsid w:val="00D62EF3"/>
    <w:rsid w:val="00D658B4"/>
    <w:rsid w:val="00D677E1"/>
    <w:rsid w:val="00D67D63"/>
    <w:rsid w:val="00D67EF5"/>
    <w:rsid w:val="00D67F26"/>
    <w:rsid w:val="00D710ED"/>
    <w:rsid w:val="00D7477F"/>
    <w:rsid w:val="00D74DDB"/>
    <w:rsid w:val="00D74EE8"/>
    <w:rsid w:val="00D74F0E"/>
    <w:rsid w:val="00D74FEA"/>
    <w:rsid w:val="00D750D4"/>
    <w:rsid w:val="00D808C7"/>
    <w:rsid w:val="00D812F2"/>
    <w:rsid w:val="00D82398"/>
    <w:rsid w:val="00D83809"/>
    <w:rsid w:val="00D9028C"/>
    <w:rsid w:val="00D9044B"/>
    <w:rsid w:val="00D95C13"/>
    <w:rsid w:val="00D967E8"/>
    <w:rsid w:val="00DA0255"/>
    <w:rsid w:val="00DA0ECD"/>
    <w:rsid w:val="00DA10C3"/>
    <w:rsid w:val="00DA2946"/>
    <w:rsid w:val="00DA365D"/>
    <w:rsid w:val="00DA4401"/>
    <w:rsid w:val="00DA503E"/>
    <w:rsid w:val="00DA6B52"/>
    <w:rsid w:val="00DB0023"/>
    <w:rsid w:val="00DB08DA"/>
    <w:rsid w:val="00DB3E17"/>
    <w:rsid w:val="00DC14F7"/>
    <w:rsid w:val="00DC1DEB"/>
    <w:rsid w:val="00DC342C"/>
    <w:rsid w:val="00DC3704"/>
    <w:rsid w:val="00DC528A"/>
    <w:rsid w:val="00DC52DA"/>
    <w:rsid w:val="00DC7061"/>
    <w:rsid w:val="00DC7802"/>
    <w:rsid w:val="00DD1E31"/>
    <w:rsid w:val="00DE6BDE"/>
    <w:rsid w:val="00DF12F3"/>
    <w:rsid w:val="00DF1FF6"/>
    <w:rsid w:val="00DF6DA4"/>
    <w:rsid w:val="00E02EBD"/>
    <w:rsid w:val="00E03530"/>
    <w:rsid w:val="00E05F1C"/>
    <w:rsid w:val="00E06570"/>
    <w:rsid w:val="00E06725"/>
    <w:rsid w:val="00E129BC"/>
    <w:rsid w:val="00E12CEE"/>
    <w:rsid w:val="00E13CE8"/>
    <w:rsid w:val="00E13EDE"/>
    <w:rsid w:val="00E1500E"/>
    <w:rsid w:val="00E1636C"/>
    <w:rsid w:val="00E168CF"/>
    <w:rsid w:val="00E17B3E"/>
    <w:rsid w:val="00E2015F"/>
    <w:rsid w:val="00E20871"/>
    <w:rsid w:val="00E20CD6"/>
    <w:rsid w:val="00E213ED"/>
    <w:rsid w:val="00E228DD"/>
    <w:rsid w:val="00E2296F"/>
    <w:rsid w:val="00E23E26"/>
    <w:rsid w:val="00E24EA7"/>
    <w:rsid w:val="00E25DB0"/>
    <w:rsid w:val="00E25FE9"/>
    <w:rsid w:val="00E32756"/>
    <w:rsid w:val="00E33A3B"/>
    <w:rsid w:val="00E36241"/>
    <w:rsid w:val="00E3624C"/>
    <w:rsid w:val="00E36CB1"/>
    <w:rsid w:val="00E37197"/>
    <w:rsid w:val="00E37455"/>
    <w:rsid w:val="00E40F91"/>
    <w:rsid w:val="00E43A2A"/>
    <w:rsid w:val="00E43E85"/>
    <w:rsid w:val="00E45208"/>
    <w:rsid w:val="00E45A73"/>
    <w:rsid w:val="00E46E45"/>
    <w:rsid w:val="00E47508"/>
    <w:rsid w:val="00E479C9"/>
    <w:rsid w:val="00E519F6"/>
    <w:rsid w:val="00E54405"/>
    <w:rsid w:val="00E558F3"/>
    <w:rsid w:val="00E57355"/>
    <w:rsid w:val="00E6111A"/>
    <w:rsid w:val="00E61D09"/>
    <w:rsid w:val="00E63548"/>
    <w:rsid w:val="00E63E37"/>
    <w:rsid w:val="00E642F2"/>
    <w:rsid w:val="00E656C7"/>
    <w:rsid w:val="00E666AF"/>
    <w:rsid w:val="00E748BB"/>
    <w:rsid w:val="00E80D74"/>
    <w:rsid w:val="00E84419"/>
    <w:rsid w:val="00E90AE6"/>
    <w:rsid w:val="00E9116E"/>
    <w:rsid w:val="00E913D3"/>
    <w:rsid w:val="00E918D9"/>
    <w:rsid w:val="00E955AC"/>
    <w:rsid w:val="00E95EF3"/>
    <w:rsid w:val="00E969FD"/>
    <w:rsid w:val="00EA1C4C"/>
    <w:rsid w:val="00EA26A1"/>
    <w:rsid w:val="00EA3B5C"/>
    <w:rsid w:val="00EA64DB"/>
    <w:rsid w:val="00EA72B6"/>
    <w:rsid w:val="00EB791F"/>
    <w:rsid w:val="00EB7CD5"/>
    <w:rsid w:val="00EC06BB"/>
    <w:rsid w:val="00EC33E8"/>
    <w:rsid w:val="00EC3C5C"/>
    <w:rsid w:val="00EC43FE"/>
    <w:rsid w:val="00EC59E5"/>
    <w:rsid w:val="00ED034D"/>
    <w:rsid w:val="00ED0D2A"/>
    <w:rsid w:val="00ED196B"/>
    <w:rsid w:val="00ED3D41"/>
    <w:rsid w:val="00ED5C57"/>
    <w:rsid w:val="00EE1999"/>
    <w:rsid w:val="00EE2708"/>
    <w:rsid w:val="00EE3335"/>
    <w:rsid w:val="00EE36B7"/>
    <w:rsid w:val="00EE384F"/>
    <w:rsid w:val="00EF00A5"/>
    <w:rsid w:val="00EF00F2"/>
    <w:rsid w:val="00EF1671"/>
    <w:rsid w:val="00EF1B13"/>
    <w:rsid w:val="00EF77B7"/>
    <w:rsid w:val="00F00BD0"/>
    <w:rsid w:val="00F01301"/>
    <w:rsid w:val="00F030D1"/>
    <w:rsid w:val="00F03580"/>
    <w:rsid w:val="00F0576A"/>
    <w:rsid w:val="00F10CF2"/>
    <w:rsid w:val="00F1235F"/>
    <w:rsid w:val="00F150F9"/>
    <w:rsid w:val="00F1666E"/>
    <w:rsid w:val="00F1673A"/>
    <w:rsid w:val="00F21E83"/>
    <w:rsid w:val="00F26FD8"/>
    <w:rsid w:val="00F3035D"/>
    <w:rsid w:val="00F342AA"/>
    <w:rsid w:val="00F42907"/>
    <w:rsid w:val="00F44772"/>
    <w:rsid w:val="00F4595A"/>
    <w:rsid w:val="00F463DB"/>
    <w:rsid w:val="00F50430"/>
    <w:rsid w:val="00F516F1"/>
    <w:rsid w:val="00F51D8D"/>
    <w:rsid w:val="00F5295F"/>
    <w:rsid w:val="00F533B7"/>
    <w:rsid w:val="00F54815"/>
    <w:rsid w:val="00F54BB4"/>
    <w:rsid w:val="00F55203"/>
    <w:rsid w:val="00F5600D"/>
    <w:rsid w:val="00F61270"/>
    <w:rsid w:val="00F72439"/>
    <w:rsid w:val="00F728D2"/>
    <w:rsid w:val="00F7308D"/>
    <w:rsid w:val="00F749D3"/>
    <w:rsid w:val="00F75CD4"/>
    <w:rsid w:val="00F76474"/>
    <w:rsid w:val="00F7693D"/>
    <w:rsid w:val="00F770E2"/>
    <w:rsid w:val="00F807CE"/>
    <w:rsid w:val="00F81FBC"/>
    <w:rsid w:val="00F86937"/>
    <w:rsid w:val="00FB27F4"/>
    <w:rsid w:val="00FB2FCD"/>
    <w:rsid w:val="00FB3ED8"/>
    <w:rsid w:val="00FC40B0"/>
    <w:rsid w:val="00FC5646"/>
    <w:rsid w:val="00FC5689"/>
    <w:rsid w:val="00FC586C"/>
    <w:rsid w:val="00FC6F78"/>
    <w:rsid w:val="00FD34BE"/>
    <w:rsid w:val="00FD3505"/>
    <w:rsid w:val="00FD4B2D"/>
    <w:rsid w:val="00FD5E4F"/>
    <w:rsid w:val="00FD64BA"/>
    <w:rsid w:val="00FD7F25"/>
    <w:rsid w:val="00FE237E"/>
    <w:rsid w:val="00FE2C6A"/>
    <w:rsid w:val="00FE2CBE"/>
    <w:rsid w:val="00FE3E78"/>
    <w:rsid w:val="00FE3FE0"/>
    <w:rsid w:val="00FE4CF6"/>
    <w:rsid w:val="00FE5FB1"/>
    <w:rsid w:val="00FF313D"/>
    <w:rsid w:val="00FF3D43"/>
    <w:rsid w:val="00FF42D5"/>
    <w:rsid w:val="00FF44CA"/>
    <w:rsid w:val="00FF479B"/>
    <w:rsid w:val="00FF5106"/>
    <w:rsid w:val="00FF64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5C2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B27A6"/>
    <w:pPr>
      <w:widowControl w:val="0"/>
      <w:autoSpaceDE w:val="0"/>
      <w:autoSpaceDN w:val="0"/>
      <w:adjustRightInd w:val="0"/>
      <w:ind w:right="19772" w:firstLine="720"/>
    </w:pPr>
    <w:rPr>
      <w:rFonts w:ascii="Arial" w:hAnsi="Arial" w:cs="Arial"/>
    </w:rPr>
  </w:style>
  <w:style w:type="paragraph" w:customStyle="1" w:styleId="ConsNonformat">
    <w:name w:val="ConsNonformat"/>
    <w:rsid w:val="007B27A6"/>
    <w:pPr>
      <w:widowControl w:val="0"/>
      <w:autoSpaceDE w:val="0"/>
      <w:autoSpaceDN w:val="0"/>
      <w:adjustRightInd w:val="0"/>
      <w:ind w:right="19772"/>
    </w:pPr>
    <w:rPr>
      <w:rFonts w:ascii="Courier New" w:hAnsi="Courier New" w:cs="Courier New"/>
    </w:rPr>
  </w:style>
  <w:style w:type="paragraph" w:customStyle="1" w:styleId="ConsTitle">
    <w:name w:val="ConsTitle"/>
    <w:rsid w:val="007B27A6"/>
    <w:pPr>
      <w:widowControl w:val="0"/>
      <w:autoSpaceDE w:val="0"/>
      <w:autoSpaceDN w:val="0"/>
      <w:adjustRightInd w:val="0"/>
      <w:ind w:right="19772"/>
    </w:pPr>
    <w:rPr>
      <w:rFonts w:ascii="Arial" w:hAnsi="Arial" w:cs="Arial"/>
      <w:b/>
      <w:bCs/>
      <w:sz w:val="16"/>
      <w:szCs w:val="16"/>
    </w:rPr>
  </w:style>
  <w:style w:type="paragraph" w:styleId="2">
    <w:name w:val="Body Text 2"/>
    <w:basedOn w:val="a"/>
    <w:rsid w:val="007B27A6"/>
    <w:pPr>
      <w:jc w:val="both"/>
    </w:pPr>
    <w:rPr>
      <w:sz w:val="28"/>
    </w:rPr>
  </w:style>
  <w:style w:type="paragraph" w:styleId="a3">
    <w:name w:val="header"/>
    <w:basedOn w:val="a"/>
    <w:rsid w:val="007B27A6"/>
    <w:pPr>
      <w:tabs>
        <w:tab w:val="center" w:pos="4677"/>
        <w:tab w:val="right" w:pos="9355"/>
      </w:tabs>
    </w:pPr>
  </w:style>
  <w:style w:type="paragraph" w:styleId="a4">
    <w:name w:val="footer"/>
    <w:basedOn w:val="a"/>
    <w:rsid w:val="007B27A6"/>
    <w:pPr>
      <w:tabs>
        <w:tab w:val="center" w:pos="4677"/>
        <w:tab w:val="right" w:pos="9355"/>
      </w:tabs>
    </w:pPr>
  </w:style>
  <w:style w:type="character" w:styleId="a5">
    <w:name w:val="page number"/>
    <w:basedOn w:val="a0"/>
    <w:rsid w:val="007B27A6"/>
  </w:style>
  <w:style w:type="paragraph" w:styleId="a6">
    <w:name w:val="Body Text Indent"/>
    <w:basedOn w:val="a"/>
    <w:rsid w:val="007B27A6"/>
    <w:pPr>
      <w:spacing w:after="120"/>
      <w:ind w:left="283"/>
    </w:pPr>
  </w:style>
  <w:style w:type="paragraph" w:styleId="a7">
    <w:name w:val="Body Text"/>
    <w:basedOn w:val="a"/>
    <w:rsid w:val="007B27A6"/>
    <w:pPr>
      <w:spacing w:after="120"/>
    </w:pPr>
  </w:style>
  <w:style w:type="paragraph" w:styleId="20">
    <w:name w:val="Body Text Indent 2"/>
    <w:basedOn w:val="a"/>
    <w:rsid w:val="007B27A6"/>
    <w:pPr>
      <w:spacing w:after="120" w:line="480" w:lineRule="auto"/>
      <w:ind w:left="283"/>
    </w:pPr>
  </w:style>
  <w:style w:type="paragraph" w:customStyle="1" w:styleId="ConsPlusNonformat">
    <w:name w:val="ConsPlusNonformat"/>
    <w:rsid w:val="007B27A6"/>
    <w:pPr>
      <w:widowControl w:val="0"/>
      <w:autoSpaceDE w:val="0"/>
      <w:autoSpaceDN w:val="0"/>
      <w:adjustRightInd w:val="0"/>
    </w:pPr>
    <w:rPr>
      <w:rFonts w:ascii="Courier New" w:hAnsi="Courier New" w:cs="Courier New"/>
    </w:rPr>
  </w:style>
  <w:style w:type="paragraph" w:customStyle="1" w:styleId="ConsPlusNormal">
    <w:name w:val="ConsPlusNormal"/>
    <w:rsid w:val="007B27A6"/>
    <w:pPr>
      <w:widowControl w:val="0"/>
      <w:autoSpaceDE w:val="0"/>
      <w:autoSpaceDN w:val="0"/>
      <w:adjustRightInd w:val="0"/>
      <w:ind w:firstLine="720"/>
    </w:pPr>
    <w:rPr>
      <w:sz w:val="24"/>
      <w:szCs w:val="24"/>
    </w:rPr>
  </w:style>
  <w:style w:type="paragraph" w:customStyle="1" w:styleId="1">
    <w:name w:val="Знак1"/>
    <w:basedOn w:val="a"/>
    <w:rsid w:val="00946BB5"/>
    <w:pPr>
      <w:spacing w:after="160" w:line="240" w:lineRule="exact"/>
      <w:jc w:val="both"/>
    </w:pPr>
    <w:rPr>
      <w:rFonts w:ascii="Verdana" w:hAnsi="Verdana" w:cs="Arial"/>
      <w:sz w:val="20"/>
      <w:szCs w:val="20"/>
      <w:lang w:val="en-US" w:eastAsia="en-US"/>
    </w:rPr>
  </w:style>
  <w:style w:type="paragraph" w:customStyle="1" w:styleId="ConsPlusTitle">
    <w:name w:val="ConsPlusTitle"/>
    <w:rsid w:val="00D74F0E"/>
    <w:pPr>
      <w:widowControl w:val="0"/>
      <w:autoSpaceDE w:val="0"/>
      <w:autoSpaceDN w:val="0"/>
      <w:adjustRightInd w:val="0"/>
    </w:pPr>
    <w:rPr>
      <w:rFonts w:ascii="Arial" w:hAnsi="Arial" w:cs="Arial"/>
      <w:b/>
      <w:bCs/>
    </w:rPr>
  </w:style>
  <w:style w:type="paragraph" w:customStyle="1" w:styleId="10">
    <w:name w:val="Знак1"/>
    <w:basedOn w:val="a"/>
    <w:rsid w:val="0090106A"/>
    <w:pPr>
      <w:spacing w:after="160" w:line="240" w:lineRule="exact"/>
      <w:jc w:val="both"/>
    </w:pPr>
    <w:rPr>
      <w:rFonts w:ascii="Verdana" w:hAnsi="Verdana" w:cs="Arial"/>
      <w:sz w:val="20"/>
      <w:szCs w:val="20"/>
      <w:lang w:val="en-US" w:eastAsia="en-US"/>
    </w:rPr>
  </w:style>
  <w:style w:type="paragraph" w:styleId="3">
    <w:name w:val="Body Text 3"/>
    <w:basedOn w:val="a"/>
    <w:rsid w:val="0030083E"/>
    <w:pPr>
      <w:spacing w:after="120"/>
    </w:pPr>
    <w:rPr>
      <w:sz w:val="16"/>
      <w:szCs w:val="16"/>
    </w:rPr>
  </w:style>
  <w:style w:type="paragraph" w:customStyle="1" w:styleId="a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1741F2"/>
    <w:pPr>
      <w:spacing w:after="160" w:line="240" w:lineRule="exact"/>
    </w:pPr>
    <w:rPr>
      <w:sz w:val="28"/>
      <w:szCs w:val="20"/>
      <w:lang w:val="en-US" w:eastAsia="en-US"/>
    </w:rPr>
  </w:style>
  <w:style w:type="paragraph" w:customStyle="1" w:styleId="11">
    <w:name w:val="Знак Знак Знак Знак1"/>
    <w:basedOn w:val="a"/>
    <w:rsid w:val="006F4B99"/>
    <w:pPr>
      <w:spacing w:after="160" w:line="240" w:lineRule="exact"/>
      <w:jc w:val="both"/>
    </w:pPr>
    <w:rPr>
      <w:rFonts w:ascii="Verdana" w:hAnsi="Verdana" w:cs="Arial"/>
      <w:sz w:val="20"/>
      <w:szCs w:val="20"/>
      <w:lang w:val="en-US" w:eastAsia="en-US"/>
    </w:rPr>
  </w:style>
  <w:style w:type="paragraph" w:customStyle="1" w:styleId="CharChar">
    <w:name w:val="Char Char"/>
    <w:basedOn w:val="a"/>
    <w:autoRedefine/>
    <w:rsid w:val="004F25BA"/>
    <w:pPr>
      <w:spacing w:after="160" w:line="240" w:lineRule="exact"/>
    </w:pPr>
    <w:rPr>
      <w:sz w:val="28"/>
      <w:szCs w:val="28"/>
      <w:lang w:val="en-US" w:eastAsia="en-US"/>
    </w:rPr>
  </w:style>
  <w:style w:type="paragraph" w:customStyle="1" w:styleId="12">
    <w:name w:val="Без интервала1"/>
    <w:rsid w:val="00777549"/>
    <w:rPr>
      <w:rFonts w:ascii="Arial Unicode MS" w:eastAsia="Arial Unicode MS" w:hAnsi="Arial Unicode MS" w:cs="Arial Unicode MS"/>
      <w:color w:val="000000"/>
      <w:sz w:val="24"/>
      <w:szCs w:val="24"/>
    </w:rPr>
  </w:style>
  <w:style w:type="paragraph" w:customStyle="1" w:styleId="a9">
    <w:name w:val="Знак Знак Знак Знак Знак Знак Знак"/>
    <w:basedOn w:val="a"/>
    <w:rsid w:val="00CE0131"/>
    <w:pPr>
      <w:spacing w:after="160" w:line="240" w:lineRule="exact"/>
      <w:jc w:val="both"/>
    </w:pPr>
    <w:rPr>
      <w:rFonts w:ascii="Verdana" w:hAnsi="Verdana" w:cs="Arial"/>
      <w:sz w:val="20"/>
      <w:szCs w:val="20"/>
      <w:lang w:val="en-US" w:eastAsia="en-US"/>
    </w:rPr>
  </w:style>
  <w:style w:type="character" w:styleId="aa">
    <w:name w:val="Hyperlink"/>
    <w:rsid w:val="00E1636C"/>
    <w:rPr>
      <w:color w:val="0000FF"/>
      <w:u w:val="single"/>
    </w:rPr>
  </w:style>
  <w:style w:type="character" w:customStyle="1" w:styleId="name">
    <w:name w:val="name"/>
    <w:basedOn w:val="a0"/>
    <w:rsid w:val="000F2642"/>
  </w:style>
  <w:style w:type="paragraph" w:styleId="ab">
    <w:name w:val="Balloon Text"/>
    <w:basedOn w:val="a"/>
    <w:link w:val="ac"/>
    <w:rsid w:val="0086668D"/>
    <w:rPr>
      <w:rFonts w:ascii="Tahoma" w:hAnsi="Tahoma" w:cs="Tahoma"/>
      <w:sz w:val="16"/>
      <w:szCs w:val="16"/>
    </w:rPr>
  </w:style>
  <w:style w:type="character" w:customStyle="1" w:styleId="ac">
    <w:name w:val="Текст выноски Знак"/>
    <w:basedOn w:val="a0"/>
    <w:link w:val="ab"/>
    <w:rsid w:val="008666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250062">
      <w:bodyDiv w:val="1"/>
      <w:marLeft w:val="0"/>
      <w:marRight w:val="0"/>
      <w:marTop w:val="0"/>
      <w:marBottom w:val="0"/>
      <w:divBdr>
        <w:top w:val="none" w:sz="0" w:space="0" w:color="auto"/>
        <w:left w:val="none" w:sz="0" w:space="0" w:color="auto"/>
        <w:bottom w:val="none" w:sz="0" w:space="0" w:color="auto"/>
        <w:right w:val="none" w:sz="0" w:space="0" w:color="auto"/>
      </w:divBdr>
    </w:div>
    <w:div w:id="251936869">
      <w:bodyDiv w:val="1"/>
      <w:marLeft w:val="0"/>
      <w:marRight w:val="0"/>
      <w:marTop w:val="0"/>
      <w:marBottom w:val="0"/>
      <w:divBdr>
        <w:top w:val="none" w:sz="0" w:space="0" w:color="auto"/>
        <w:left w:val="none" w:sz="0" w:space="0" w:color="auto"/>
        <w:bottom w:val="none" w:sz="0" w:space="0" w:color="auto"/>
        <w:right w:val="none" w:sz="0" w:space="0" w:color="auto"/>
      </w:divBdr>
    </w:div>
    <w:div w:id="300580215">
      <w:bodyDiv w:val="1"/>
      <w:marLeft w:val="0"/>
      <w:marRight w:val="0"/>
      <w:marTop w:val="0"/>
      <w:marBottom w:val="0"/>
      <w:divBdr>
        <w:top w:val="none" w:sz="0" w:space="0" w:color="auto"/>
        <w:left w:val="none" w:sz="0" w:space="0" w:color="auto"/>
        <w:bottom w:val="none" w:sz="0" w:space="0" w:color="auto"/>
        <w:right w:val="none" w:sz="0" w:space="0" w:color="auto"/>
      </w:divBdr>
      <w:divsChild>
        <w:div w:id="16589169">
          <w:marLeft w:val="0"/>
          <w:marRight w:val="0"/>
          <w:marTop w:val="0"/>
          <w:marBottom w:val="0"/>
          <w:divBdr>
            <w:top w:val="none" w:sz="0" w:space="0" w:color="auto"/>
            <w:left w:val="none" w:sz="0" w:space="0" w:color="auto"/>
            <w:bottom w:val="none" w:sz="0" w:space="0" w:color="auto"/>
            <w:right w:val="none" w:sz="0" w:space="0" w:color="auto"/>
          </w:divBdr>
        </w:div>
        <w:div w:id="56440435">
          <w:marLeft w:val="0"/>
          <w:marRight w:val="0"/>
          <w:marTop w:val="0"/>
          <w:marBottom w:val="0"/>
          <w:divBdr>
            <w:top w:val="none" w:sz="0" w:space="0" w:color="auto"/>
            <w:left w:val="none" w:sz="0" w:space="0" w:color="auto"/>
            <w:bottom w:val="none" w:sz="0" w:space="0" w:color="auto"/>
            <w:right w:val="none" w:sz="0" w:space="0" w:color="auto"/>
          </w:divBdr>
        </w:div>
        <w:div w:id="168175224">
          <w:marLeft w:val="0"/>
          <w:marRight w:val="0"/>
          <w:marTop w:val="0"/>
          <w:marBottom w:val="0"/>
          <w:divBdr>
            <w:top w:val="none" w:sz="0" w:space="0" w:color="auto"/>
            <w:left w:val="none" w:sz="0" w:space="0" w:color="auto"/>
            <w:bottom w:val="none" w:sz="0" w:space="0" w:color="auto"/>
            <w:right w:val="none" w:sz="0" w:space="0" w:color="auto"/>
          </w:divBdr>
        </w:div>
        <w:div w:id="173157102">
          <w:marLeft w:val="0"/>
          <w:marRight w:val="0"/>
          <w:marTop w:val="0"/>
          <w:marBottom w:val="0"/>
          <w:divBdr>
            <w:top w:val="none" w:sz="0" w:space="0" w:color="auto"/>
            <w:left w:val="none" w:sz="0" w:space="0" w:color="auto"/>
            <w:bottom w:val="none" w:sz="0" w:space="0" w:color="auto"/>
            <w:right w:val="none" w:sz="0" w:space="0" w:color="auto"/>
          </w:divBdr>
        </w:div>
        <w:div w:id="252905822">
          <w:marLeft w:val="0"/>
          <w:marRight w:val="0"/>
          <w:marTop w:val="0"/>
          <w:marBottom w:val="0"/>
          <w:divBdr>
            <w:top w:val="none" w:sz="0" w:space="0" w:color="auto"/>
            <w:left w:val="none" w:sz="0" w:space="0" w:color="auto"/>
            <w:bottom w:val="none" w:sz="0" w:space="0" w:color="auto"/>
            <w:right w:val="none" w:sz="0" w:space="0" w:color="auto"/>
          </w:divBdr>
        </w:div>
        <w:div w:id="255983860">
          <w:marLeft w:val="0"/>
          <w:marRight w:val="0"/>
          <w:marTop w:val="0"/>
          <w:marBottom w:val="0"/>
          <w:divBdr>
            <w:top w:val="none" w:sz="0" w:space="0" w:color="auto"/>
            <w:left w:val="none" w:sz="0" w:space="0" w:color="auto"/>
            <w:bottom w:val="none" w:sz="0" w:space="0" w:color="auto"/>
            <w:right w:val="none" w:sz="0" w:space="0" w:color="auto"/>
          </w:divBdr>
        </w:div>
        <w:div w:id="270742998">
          <w:marLeft w:val="0"/>
          <w:marRight w:val="0"/>
          <w:marTop w:val="0"/>
          <w:marBottom w:val="0"/>
          <w:divBdr>
            <w:top w:val="none" w:sz="0" w:space="0" w:color="auto"/>
            <w:left w:val="none" w:sz="0" w:space="0" w:color="auto"/>
            <w:bottom w:val="none" w:sz="0" w:space="0" w:color="auto"/>
            <w:right w:val="none" w:sz="0" w:space="0" w:color="auto"/>
          </w:divBdr>
        </w:div>
        <w:div w:id="302849524">
          <w:marLeft w:val="0"/>
          <w:marRight w:val="0"/>
          <w:marTop w:val="0"/>
          <w:marBottom w:val="0"/>
          <w:divBdr>
            <w:top w:val="none" w:sz="0" w:space="0" w:color="auto"/>
            <w:left w:val="none" w:sz="0" w:space="0" w:color="auto"/>
            <w:bottom w:val="none" w:sz="0" w:space="0" w:color="auto"/>
            <w:right w:val="none" w:sz="0" w:space="0" w:color="auto"/>
          </w:divBdr>
        </w:div>
        <w:div w:id="333067617">
          <w:marLeft w:val="0"/>
          <w:marRight w:val="0"/>
          <w:marTop w:val="0"/>
          <w:marBottom w:val="0"/>
          <w:divBdr>
            <w:top w:val="none" w:sz="0" w:space="0" w:color="auto"/>
            <w:left w:val="none" w:sz="0" w:space="0" w:color="auto"/>
            <w:bottom w:val="none" w:sz="0" w:space="0" w:color="auto"/>
            <w:right w:val="none" w:sz="0" w:space="0" w:color="auto"/>
          </w:divBdr>
        </w:div>
        <w:div w:id="424113914">
          <w:marLeft w:val="0"/>
          <w:marRight w:val="0"/>
          <w:marTop w:val="0"/>
          <w:marBottom w:val="0"/>
          <w:divBdr>
            <w:top w:val="none" w:sz="0" w:space="0" w:color="auto"/>
            <w:left w:val="none" w:sz="0" w:space="0" w:color="auto"/>
            <w:bottom w:val="none" w:sz="0" w:space="0" w:color="auto"/>
            <w:right w:val="none" w:sz="0" w:space="0" w:color="auto"/>
          </w:divBdr>
        </w:div>
        <w:div w:id="470101058">
          <w:marLeft w:val="0"/>
          <w:marRight w:val="0"/>
          <w:marTop w:val="0"/>
          <w:marBottom w:val="0"/>
          <w:divBdr>
            <w:top w:val="none" w:sz="0" w:space="0" w:color="auto"/>
            <w:left w:val="none" w:sz="0" w:space="0" w:color="auto"/>
            <w:bottom w:val="none" w:sz="0" w:space="0" w:color="auto"/>
            <w:right w:val="none" w:sz="0" w:space="0" w:color="auto"/>
          </w:divBdr>
        </w:div>
        <w:div w:id="480775906">
          <w:marLeft w:val="0"/>
          <w:marRight w:val="0"/>
          <w:marTop w:val="0"/>
          <w:marBottom w:val="0"/>
          <w:divBdr>
            <w:top w:val="none" w:sz="0" w:space="0" w:color="auto"/>
            <w:left w:val="none" w:sz="0" w:space="0" w:color="auto"/>
            <w:bottom w:val="none" w:sz="0" w:space="0" w:color="auto"/>
            <w:right w:val="none" w:sz="0" w:space="0" w:color="auto"/>
          </w:divBdr>
        </w:div>
        <w:div w:id="557479752">
          <w:marLeft w:val="0"/>
          <w:marRight w:val="0"/>
          <w:marTop w:val="0"/>
          <w:marBottom w:val="0"/>
          <w:divBdr>
            <w:top w:val="none" w:sz="0" w:space="0" w:color="auto"/>
            <w:left w:val="none" w:sz="0" w:space="0" w:color="auto"/>
            <w:bottom w:val="none" w:sz="0" w:space="0" w:color="auto"/>
            <w:right w:val="none" w:sz="0" w:space="0" w:color="auto"/>
          </w:divBdr>
        </w:div>
        <w:div w:id="575942309">
          <w:marLeft w:val="0"/>
          <w:marRight w:val="0"/>
          <w:marTop w:val="0"/>
          <w:marBottom w:val="0"/>
          <w:divBdr>
            <w:top w:val="none" w:sz="0" w:space="0" w:color="auto"/>
            <w:left w:val="none" w:sz="0" w:space="0" w:color="auto"/>
            <w:bottom w:val="none" w:sz="0" w:space="0" w:color="auto"/>
            <w:right w:val="none" w:sz="0" w:space="0" w:color="auto"/>
          </w:divBdr>
        </w:div>
        <w:div w:id="624039371">
          <w:marLeft w:val="0"/>
          <w:marRight w:val="0"/>
          <w:marTop w:val="0"/>
          <w:marBottom w:val="0"/>
          <w:divBdr>
            <w:top w:val="none" w:sz="0" w:space="0" w:color="auto"/>
            <w:left w:val="none" w:sz="0" w:space="0" w:color="auto"/>
            <w:bottom w:val="none" w:sz="0" w:space="0" w:color="auto"/>
            <w:right w:val="none" w:sz="0" w:space="0" w:color="auto"/>
          </w:divBdr>
        </w:div>
        <w:div w:id="649597917">
          <w:marLeft w:val="0"/>
          <w:marRight w:val="0"/>
          <w:marTop w:val="0"/>
          <w:marBottom w:val="0"/>
          <w:divBdr>
            <w:top w:val="none" w:sz="0" w:space="0" w:color="auto"/>
            <w:left w:val="none" w:sz="0" w:space="0" w:color="auto"/>
            <w:bottom w:val="none" w:sz="0" w:space="0" w:color="auto"/>
            <w:right w:val="none" w:sz="0" w:space="0" w:color="auto"/>
          </w:divBdr>
        </w:div>
        <w:div w:id="688872141">
          <w:marLeft w:val="0"/>
          <w:marRight w:val="0"/>
          <w:marTop w:val="0"/>
          <w:marBottom w:val="0"/>
          <w:divBdr>
            <w:top w:val="none" w:sz="0" w:space="0" w:color="auto"/>
            <w:left w:val="none" w:sz="0" w:space="0" w:color="auto"/>
            <w:bottom w:val="none" w:sz="0" w:space="0" w:color="auto"/>
            <w:right w:val="none" w:sz="0" w:space="0" w:color="auto"/>
          </w:divBdr>
        </w:div>
        <w:div w:id="906452222">
          <w:marLeft w:val="0"/>
          <w:marRight w:val="0"/>
          <w:marTop w:val="0"/>
          <w:marBottom w:val="0"/>
          <w:divBdr>
            <w:top w:val="none" w:sz="0" w:space="0" w:color="auto"/>
            <w:left w:val="none" w:sz="0" w:space="0" w:color="auto"/>
            <w:bottom w:val="none" w:sz="0" w:space="0" w:color="auto"/>
            <w:right w:val="none" w:sz="0" w:space="0" w:color="auto"/>
          </w:divBdr>
        </w:div>
        <w:div w:id="914314404">
          <w:marLeft w:val="0"/>
          <w:marRight w:val="0"/>
          <w:marTop w:val="0"/>
          <w:marBottom w:val="0"/>
          <w:divBdr>
            <w:top w:val="none" w:sz="0" w:space="0" w:color="auto"/>
            <w:left w:val="none" w:sz="0" w:space="0" w:color="auto"/>
            <w:bottom w:val="none" w:sz="0" w:space="0" w:color="auto"/>
            <w:right w:val="none" w:sz="0" w:space="0" w:color="auto"/>
          </w:divBdr>
        </w:div>
        <w:div w:id="1066298917">
          <w:marLeft w:val="0"/>
          <w:marRight w:val="0"/>
          <w:marTop w:val="0"/>
          <w:marBottom w:val="0"/>
          <w:divBdr>
            <w:top w:val="none" w:sz="0" w:space="0" w:color="auto"/>
            <w:left w:val="none" w:sz="0" w:space="0" w:color="auto"/>
            <w:bottom w:val="none" w:sz="0" w:space="0" w:color="auto"/>
            <w:right w:val="none" w:sz="0" w:space="0" w:color="auto"/>
          </w:divBdr>
        </w:div>
        <w:div w:id="1144852782">
          <w:marLeft w:val="0"/>
          <w:marRight w:val="0"/>
          <w:marTop w:val="0"/>
          <w:marBottom w:val="0"/>
          <w:divBdr>
            <w:top w:val="none" w:sz="0" w:space="0" w:color="auto"/>
            <w:left w:val="none" w:sz="0" w:space="0" w:color="auto"/>
            <w:bottom w:val="none" w:sz="0" w:space="0" w:color="auto"/>
            <w:right w:val="none" w:sz="0" w:space="0" w:color="auto"/>
          </w:divBdr>
        </w:div>
        <w:div w:id="1164587644">
          <w:marLeft w:val="0"/>
          <w:marRight w:val="0"/>
          <w:marTop w:val="0"/>
          <w:marBottom w:val="0"/>
          <w:divBdr>
            <w:top w:val="none" w:sz="0" w:space="0" w:color="auto"/>
            <w:left w:val="none" w:sz="0" w:space="0" w:color="auto"/>
            <w:bottom w:val="none" w:sz="0" w:space="0" w:color="auto"/>
            <w:right w:val="none" w:sz="0" w:space="0" w:color="auto"/>
          </w:divBdr>
        </w:div>
        <w:div w:id="1183320295">
          <w:marLeft w:val="0"/>
          <w:marRight w:val="0"/>
          <w:marTop w:val="0"/>
          <w:marBottom w:val="0"/>
          <w:divBdr>
            <w:top w:val="none" w:sz="0" w:space="0" w:color="auto"/>
            <w:left w:val="none" w:sz="0" w:space="0" w:color="auto"/>
            <w:bottom w:val="none" w:sz="0" w:space="0" w:color="auto"/>
            <w:right w:val="none" w:sz="0" w:space="0" w:color="auto"/>
          </w:divBdr>
        </w:div>
        <w:div w:id="1213421606">
          <w:marLeft w:val="0"/>
          <w:marRight w:val="0"/>
          <w:marTop w:val="0"/>
          <w:marBottom w:val="0"/>
          <w:divBdr>
            <w:top w:val="none" w:sz="0" w:space="0" w:color="auto"/>
            <w:left w:val="none" w:sz="0" w:space="0" w:color="auto"/>
            <w:bottom w:val="none" w:sz="0" w:space="0" w:color="auto"/>
            <w:right w:val="none" w:sz="0" w:space="0" w:color="auto"/>
          </w:divBdr>
        </w:div>
        <w:div w:id="1414550888">
          <w:marLeft w:val="0"/>
          <w:marRight w:val="0"/>
          <w:marTop w:val="0"/>
          <w:marBottom w:val="0"/>
          <w:divBdr>
            <w:top w:val="none" w:sz="0" w:space="0" w:color="auto"/>
            <w:left w:val="none" w:sz="0" w:space="0" w:color="auto"/>
            <w:bottom w:val="none" w:sz="0" w:space="0" w:color="auto"/>
            <w:right w:val="none" w:sz="0" w:space="0" w:color="auto"/>
          </w:divBdr>
        </w:div>
        <w:div w:id="1427577913">
          <w:marLeft w:val="0"/>
          <w:marRight w:val="0"/>
          <w:marTop w:val="0"/>
          <w:marBottom w:val="0"/>
          <w:divBdr>
            <w:top w:val="none" w:sz="0" w:space="0" w:color="auto"/>
            <w:left w:val="none" w:sz="0" w:space="0" w:color="auto"/>
            <w:bottom w:val="none" w:sz="0" w:space="0" w:color="auto"/>
            <w:right w:val="none" w:sz="0" w:space="0" w:color="auto"/>
          </w:divBdr>
        </w:div>
        <w:div w:id="1463617569">
          <w:marLeft w:val="0"/>
          <w:marRight w:val="0"/>
          <w:marTop w:val="0"/>
          <w:marBottom w:val="0"/>
          <w:divBdr>
            <w:top w:val="none" w:sz="0" w:space="0" w:color="auto"/>
            <w:left w:val="none" w:sz="0" w:space="0" w:color="auto"/>
            <w:bottom w:val="none" w:sz="0" w:space="0" w:color="auto"/>
            <w:right w:val="none" w:sz="0" w:space="0" w:color="auto"/>
          </w:divBdr>
        </w:div>
        <w:div w:id="1562057249">
          <w:marLeft w:val="0"/>
          <w:marRight w:val="0"/>
          <w:marTop w:val="0"/>
          <w:marBottom w:val="0"/>
          <w:divBdr>
            <w:top w:val="none" w:sz="0" w:space="0" w:color="auto"/>
            <w:left w:val="none" w:sz="0" w:space="0" w:color="auto"/>
            <w:bottom w:val="none" w:sz="0" w:space="0" w:color="auto"/>
            <w:right w:val="none" w:sz="0" w:space="0" w:color="auto"/>
          </w:divBdr>
        </w:div>
        <w:div w:id="1634019336">
          <w:marLeft w:val="0"/>
          <w:marRight w:val="0"/>
          <w:marTop w:val="0"/>
          <w:marBottom w:val="0"/>
          <w:divBdr>
            <w:top w:val="none" w:sz="0" w:space="0" w:color="auto"/>
            <w:left w:val="none" w:sz="0" w:space="0" w:color="auto"/>
            <w:bottom w:val="none" w:sz="0" w:space="0" w:color="auto"/>
            <w:right w:val="none" w:sz="0" w:space="0" w:color="auto"/>
          </w:divBdr>
        </w:div>
        <w:div w:id="1721242570">
          <w:marLeft w:val="0"/>
          <w:marRight w:val="0"/>
          <w:marTop w:val="0"/>
          <w:marBottom w:val="0"/>
          <w:divBdr>
            <w:top w:val="none" w:sz="0" w:space="0" w:color="auto"/>
            <w:left w:val="none" w:sz="0" w:space="0" w:color="auto"/>
            <w:bottom w:val="none" w:sz="0" w:space="0" w:color="auto"/>
            <w:right w:val="none" w:sz="0" w:space="0" w:color="auto"/>
          </w:divBdr>
        </w:div>
        <w:div w:id="1812940810">
          <w:marLeft w:val="0"/>
          <w:marRight w:val="0"/>
          <w:marTop w:val="0"/>
          <w:marBottom w:val="0"/>
          <w:divBdr>
            <w:top w:val="none" w:sz="0" w:space="0" w:color="auto"/>
            <w:left w:val="none" w:sz="0" w:space="0" w:color="auto"/>
            <w:bottom w:val="none" w:sz="0" w:space="0" w:color="auto"/>
            <w:right w:val="none" w:sz="0" w:space="0" w:color="auto"/>
          </w:divBdr>
        </w:div>
        <w:div w:id="1814132677">
          <w:marLeft w:val="0"/>
          <w:marRight w:val="0"/>
          <w:marTop w:val="0"/>
          <w:marBottom w:val="0"/>
          <w:divBdr>
            <w:top w:val="none" w:sz="0" w:space="0" w:color="auto"/>
            <w:left w:val="none" w:sz="0" w:space="0" w:color="auto"/>
            <w:bottom w:val="none" w:sz="0" w:space="0" w:color="auto"/>
            <w:right w:val="none" w:sz="0" w:space="0" w:color="auto"/>
          </w:divBdr>
        </w:div>
        <w:div w:id="1866747287">
          <w:marLeft w:val="0"/>
          <w:marRight w:val="0"/>
          <w:marTop w:val="0"/>
          <w:marBottom w:val="0"/>
          <w:divBdr>
            <w:top w:val="none" w:sz="0" w:space="0" w:color="auto"/>
            <w:left w:val="none" w:sz="0" w:space="0" w:color="auto"/>
            <w:bottom w:val="none" w:sz="0" w:space="0" w:color="auto"/>
            <w:right w:val="none" w:sz="0" w:space="0" w:color="auto"/>
          </w:divBdr>
        </w:div>
        <w:div w:id="1971933074">
          <w:marLeft w:val="0"/>
          <w:marRight w:val="0"/>
          <w:marTop w:val="0"/>
          <w:marBottom w:val="0"/>
          <w:divBdr>
            <w:top w:val="none" w:sz="0" w:space="0" w:color="auto"/>
            <w:left w:val="none" w:sz="0" w:space="0" w:color="auto"/>
            <w:bottom w:val="none" w:sz="0" w:space="0" w:color="auto"/>
            <w:right w:val="none" w:sz="0" w:space="0" w:color="auto"/>
          </w:divBdr>
        </w:div>
        <w:div w:id="2051032236">
          <w:marLeft w:val="0"/>
          <w:marRight w:val="0"/>
          <w:marTop w:val="0"/>
          <w:marBottom w:val="0"/>
          <w:divBdr>
            <w:top w:val="none" w:sz="0" w:space="0" w:color="auto"/>
            <w:left w:val="none" w:sz="0" w:space="0" w:color="auto"/>
            <w:bottom w:val="none" w:sz="0" w:space="0" w:color="auto"/>
            <w:right w:val="none" w:sz="0" w:space="0" w:color="auto"/>
          </w:divBdr>
        </w:div>
      </w:divsChild>
    </w:div>
    <w:div w:id="379863635">
      <w:bodyDiv w:val="1"/>
      <w:marLeft w:val="0"/>
      <w:marRight w:val="0"/>
      <w:marTop w:val="0"/>
      <w:marBottom w:val="0"/>
      <w:divBdr>
        <w:top w:val="none" w:sz="0" w:space="0" w:color="auto"/>
        <w:left w:val="none" w:sz="0" w:space="0" w:color="auto"/>
        <w:bottom w:val="none" w:sz="0" w:space="0" w:color="auto"/>
        <w:right w:val="none" w:sz="0" w:space="0" w:color="auto"/>
      </w:divBdr>
    </w:div>
    <w:div w:id="399600783">
      <w:bodyDiv w:val="1"/>
      <w:marLeft w:val="0"/>
      <w:marRight w:val="0"/>
      <w:marTop w:val="0"/>
      <w:marBottom w:val="0"/>
      <w:divBdr>
        <w:top w:val="none" w:sz="0" w:space="0" w:color="auto"/>
        <w:left w:val="none" w:sz="0" w:space="0" w:color="auto"/>
        <w:bottom w:val="none" w:sz="0" w:space="0" w:color="auto"/>
        <w:right w:val="none" w:sz="0" w:space="0" w:color="auto"/>
      </w:divBdr>
      <w:divsChild>
        <w:div w:id="281765679">
          <w:marLeft w:val="0"/>
          <w:marRight w:val="0"/>
          <w:marTop w:val="0"/>
          <w:marBottom w:val="0"/>
          <w:divBdr>
            <w:top w:val="none" w:sz="0" w:space="0" w:color="auto"/>
            <w:left w:val="none" w:sz="0" w:space="0" w:color="auto"/>
            <w:bottom w:val="none" w:sz="0" w:space="0" w:color="auto"/>
            <w:right w:val="none" w:sz="0" w:space="0" w:color="auto"/>
          </w:divBdr>
        </w:div>
        <w:div w:id="572787352">
          <w:marLeft w:val="0"/>
          <w:marRight w:val="0"/>
          <w:marTop w:val="0"/>
          <w:marBottom w:val="0"/>
          <w:divBdr>
            <w:top w:val="none" w:sz="0" w:space="0" w:color="auto"/>
            <w:left w:val="none" w:sz="0" w:space="0" w:color="auto"/>
            <w:bottom w:val="none" w:sz="0" w:space="0" w:color="auto"/>
            <w:right w:val="none" w:sz="0" w:space="0" w:color="auto"/>
          </w:divBdr>
        </w:div>
        <w:div w:id="719475769">
          <w:marLeft w:val="0"/>
          <w:marRight w:val="0"/>
          <w:marTop w:val="0"/>
          <w:marBottom w:val="0"/>
          <w:divBdr>
            <w:top w:val="none" w:sz="0" w:space="0" w:color="auto"/>
            <w:left w:val="none" w:sz="0" w:space="0" w:color="auto"/>
            <w:bottom w:val="none" w:sz="0" w:space="0" w:color="auto"/>
            <w:right w:val="none" w:sz="0" w:space="0" w:color="auto"/>
          </w:divBdr>
        </w:div>
        <w:div w:id="1116824873">
          <w:marLeft w:val="0"/>
          <w:marRight w:val="0"/>
          <w:marTop w:val="0"/>
          <w:marBottom w:val="0"/>
          <w:divBdr>
            <w:top w:val="none" w:sz="0" w:space="0" w:color="auto"/>
            <w:left w:val="none" w:sz="0" w:space="0" w:color="auto"/>
            <w:bottom w:val="none" w:sz="0" w:space="0" w:color="auto"/>
            <w:right w:val="none" w:sz="0" w:space="0" w:color="auto"/>
          </w:divBdr>
        </w:div>
        <w:div w:id="1880240636">
          <w:marLeft w:val="0"/>
          <w:marRight w:val="0"/>
          <w:marTop w:val="0"/>
          <w:marBottom w:val="0"/>
          <w:divBdr>
            <w:top w:val="none" w:sz="0" w:space="0" w:color="auto"/>
            <w:left w:val="none" w:sz="0" w:space="0" w:color="auto"/>
            <w:bottom w:val="none" w:sz="0" w:space="0" w:color="auto"/>
            <w:right w:val="none" w:sz="0" w:space="0" w:color="auto"/>
          </w:divBdr>
        </w:div>
        <w:div w:id="1940479527">
          <w:marLeft w:val="0"/>
          <w:marRight w:val="0"/>
          <w:marTop w:val="0"/>
          <w:marBottom w:val="0"/>
          <w:divBdr>
            <w:top w:val="none" w:sz="0" w:space="0" w:color="auto"/>
            <w:left w:val="none" w:sz="0" w:space="0" w:color="auto"/>
            <w:bottom w:val="none" w:sz="0" w:space="0" w:color="auto"/>
            <w:right w:val="none" w:sz="0" w:space="0" w:color="auto"/>
          </w:divBdr>
        </w:div>
        <w:div w:id="1997831023">
          <w:marLeft w:val="0"/>
          <w:marRight w:val="0"/>
          <w:marTop w:val="0"/>
          <w:marBottom w:val="0"/>
          <w:divBdr>
            <w:top w:val="none" w:sz="0" w:space="0" w:color="auto"/>
            <w:left w:val="none" w:sz="0" w:space="0" w:color="auto"/>
            <w:bottom w:val="none" w:sz="0" w:space="0" w:color="auto"/>
            <w:right w:val="none" w:sz="0" w:space="0" w:color="auto"/>
          </w:divBdr>
        </w:div>
      </w:divsChild>
    </w:div>
    <w:div w:id="748426694">
      <w:bodyDiv w:val="1"/>
      <w:marLeft w:val="0"/>
      <w:marRight w:val="0"/>
      <w:marTop w:val="0"/>
      <w:marBottom w:val="0"/>
      <w:divBdr>
        <w:top w:val="none" w:sz="0" w:space="0" w:color="auto"/>
        <w:left w:val="none" w:sz="0" w:space="0" w:color="auto"/>
        <w:bottom w:val="none" w:sz="0" w:space="0" w:color="auto"/>
        <w:right w:val="none" w:sz="0" w:space="0" w:color="auto"/>
      </w:divBdr>
    </w:div>
    <w:div w:id="765225369">
      <w:bodyDiv w:val="1"/>
      <w:marLeft w:val="0"/>
      <w:marRight w:val="0"/>
      <w:marTop w:val="0"/>
      <w:marBottom w:val="0"/>
      <w:divBdr>
        <w:top w:val="none" w:sz="0" w:space="0" w:color="auto"/>
        <w:left w:val="none" w:sz="0" w:space="0" w:color="auto"/>
        <w:bottom w:val="none" w:sz="0" w:space="0" w:color="auto"/>
        <w:right w:val="none" w:sz="0" w:space="0" w:color="auto"/>
      </w:divBdr>
    </w:div>
    <w:div w:id="787087379">
      <w:bodyDiv w:val="1"/>
      <w:marLeft w:val="0"/>
      <w:marRight w:val="0"/>
      <w:marTop w:val="0"/>
      <w:marBottom w:val="0"/>
      <w:divBdr>
        <w:top w:val="none" w:sz="0" w:space="0" w:color="auto"/>
        <w:left w:val="none" w:sz="0" w:space="0" w:color="auto"/>
        <w:bottom w:val="none" w:sz="0" w:space="0" w:color="auto"/>
        <w:right w:val="none" w:sz="0" w:space="0" w:color="auto"/>
      </w:divBdr>
      <w:divsChild>
        <w:div w:id="15161533">
          <w:marLeft w:val="0"/>
          <w:marRight w:val="0"/>
          <w:marTop w:val="0"/>
          <w:marBottom w:val="0"/>
          <w:divBdr>
            <w:top w:val="none" w:sz="0" w:space="0" w:color="auto"/>
            <w:left w:val="none" w:sz="0" w:space="0" w:color="auto"/>
            <w:bottom w:val="none" w:sz="0" w:space="0" w:color="auto"/>
            <w:right w:val="none" w:sz="0" w:space="0" w:color="auto"/>
          </w:divBdr>
        </w:div>
        <w:div w:id="81100620">
          <w:marLeft w:val="0"/>
          <w:marRight w:val="0"/>
          <w:marTop w:val="0"/>
          <w:marBottom w:val="0"/>
          <w:divBdr>
            <w:top w:val="none" w:sz="0" w:space="0" w:color="auto"/>
            <w:left w:val="none" w:sz="0" w:space="0" w:color="auto"/>
            <w:bottom w:val="none" w:sz="0" w:space="0" w:color="auto"/>
            <w:right w:val="none" w:sz="0" w:space="0" w:color="auto"/>
          </w:divBdr>
        </w:div>
        <w:div w:id="121189544">
          <w:marLeft w:val="0"/>
          <w:marRight w:val="0"/>
          <w:marTop w:val="0"/>
          <w:marBottom w:val="0"/>
          <w:divBdr>
            <w:top w:val="none" w:sz="0" w:space="0" w:color="auto"/>
            <w:left w:val="none" w:sz="0" w:space="0" w:color="auto"/>
            <w:bottom w:val="none" w:sz="0" w:space="0" w:color="auto"/>
            <w:right w:val="none" w:sz="0" w:space="0" w:color="auto"/>
          </w:divBdr>
        </w:div>
        <w:div w:id="332027452">
          <w:marLeft w:val="0"/>
          <w:marRight w:val="0"/>
          <w:marTop w:val="0"/>
          <w:marBottom w:val="0"/>
          <w:divBdr>
            <w:top w:val="none" w:sz="0" w:space="0" w:color="auto"/>
            <w:left w:val="none" w:sz="0" w:space="0" w:color="auto"/>
            <w:bottom w:val="none" w:sz="0" w:space="0" w:color="auto"/>
            <w:right w:val="none" w:sz="0" w:space="0" w:color="auto"/>
          </w:divBdr>
        </w:div>
        <w:div w:id="420493573">
          <w:marLeft w:val="0"/>
          <w:marRight w:val="0"/>
          <w:marTop w:val="0"/>
          <w:marBottom w:val="0"/>
          <w:divBdr>
            <w:top w:val="none" w:sz="0" w:space="0" w:color="auto"/>
            <w:left w:val="none" w:sz="0" w:space="0" w:color="auto"/>
            <w:bottom w:val="none" w:sz="0" w:space="0" w:color="auto"/>
            <w:right w:val="none" w:sz="0" w:space="0" w:color="auto"/>
          </w:divBdr>
        </w:div>
        <w:div w:id="563301767">
          <w:marLeft w:val="0"/>
          <w:marRight w:val="0"/>
          <w:marTop w:val="0"/>
          <w:marBottom w:val="0"/>
          <w:divBdr>
            <w:top w:val="none" w:sz="0" w:space="0" w:color="auto"/>
            <w:left w:val="none" w:sz="0" w:space="0" w:color="auto"/>
            <w:bottom w:val="none" w:sz="0" w:space="0" w:color="auto"/>
            <w:right w:val="none" w:sz="0" w:space="0" w:color="auto"/>
          </w:divBdr>
        </w:div>
        <w:div w:id="600647637">
          <w:marLeft w:val="0"/>
          <w:marRight w:val="0"/>
          <w:marTop w:val="0"/>
          <w:marBottom w:val="0"/>
          <w:divBdr>
            <w:top w:val="none" w:sz="0" w:space="0" w:color="auto"/>
            <w:left w:val="none" w:sz="0" w:space="0" w:color="auto"/>
            <w:bottom w:val="none" w:sz="0" w:space="0" w:color="auto"/>
            <w:right w:val="none" w:sz="0" w:space="0" w:color="auto"/>
          </w:divBdr>
        </w:div>
        <w:div w:id="673842210">
          <w:marLeft w:val="0"/>
          <w:marRight w:val="0"/>
          <w:marTop w:val="0"/>
          <w:marBottom w:val="0"/>
          <w:divBdr>
            <w:top w:val="none" w:sz="0" w:space="0" w:color="auto"/>
            <w:left w:val="none" w:sz="0" w:space="0" w:color="auto"/>
            <w:bottom w:val="none" w:sz="0" w:space="0" w:color="auto"/>
            <w:right w:val="none" w:sz="0" w:space="0" w:color="auto"/>
          </w:divBdr>
        </w:div>
        <w:div w:id="688677391">
          <w:marLeft w:val="0"/>
          <w:marRight w:val="0"/>
          <w:marTop w:val="0"/>
          <w:marBottom w:val="0"/>
          <w:divBdr>
            <w:top w:val="none" w:sz="0" w:space="0" w:color="auto"/>
            <w:left w:val="none" w:sz="0" w:space="0" w:color="auto"/>
            <w:bottom w:val="none" w:sz="0" w:space="0" w:color="auto"/>
            <w:right w:val="none" w:sz="0" w:space="0" w:color="auto"/>
          </w:divBdr>
        </w:div>
        <w:div w:id="736901772">
          <w:marLeft w:val="0"/>
          <w:marRight w:val="0"/>
          <w:marTop w:val="0"/>
          <w:marBottom w:val="0"/>
          <w:divBdr>
            <w:top w:val="none" w:sz="0" w:space="0" w:color="auto"/>
            <w:left w:val="none" w:sz="0" w:space="0" w:color="auto"/>
            <w:bottom w:val="none" w:sz="0" w:space="0" w:color="auto"/>
            <w:right w:val="none" w:sz="0" w:space="0" w:color="auto"/>
          </w:divBdr>
        </w:div>
        <w:div w:id="772626135">
          <w:marLeft w:val="0"/>
          <w:marRight w:val="0"/>
          <w:marTop w:val="0"/>
          <w:marBottom w:val="0"/>
          <w:divBdr>
            <w:top w:val="none" w:sz="0" w:space="0" w:color="auto"/>
            <w:left w:val="none" w:sz="0" w:space="0" w:color="auto"/>
            <w:bottom w:val="none" w:sz="0" w:space="0" w:color="auto"/>
            <w:right w:val="none" w:sz="0" w:space="0" w:color="auto"/>
          </w:divBdr>
        </w:div>
        <w:div w:id="781146414">
          <w:marLeft w:val="0"/>
          <w:marRight w:val="0"/>
          <w:marTop w:val="0"/>
          <w:marBottom w:val="0"/>
          <w:divBdr>
            <w:top w:val="none" w:sz="0" w:space="0" w:color="auto"/>
            <w:left w:val="none" w:sz="0" w:space="0" w:color="auto"/>
            <w:bottom w:val="none" w:sz="0" w:space="0" w:color="auto"/>
            <w:right w:val="none" w:sz="0" w:space="0" w:color="auto"/>
          </w:divBdr>
        </w:div>
        <w:div w:id="810828457">
          <w:marLeft w:val="0"/>
          <w:marRight w:val="0"/>
          <w:marTop w:val="0"/>
          <w:marBottom w:val="0"/>
          <w:divBdr>
            <w:top w:val="none" w:sz="0" w:space="0" w:color="auto"/>
            <w:left w:val="none" w:sz="0" w:space="0" w:color="auto"/>
            <w:bottom w:val="none" w:sz="0" w:space="0" w:color="auto"/>
            <w:right w:val="none" w:sz="0" w:space="0" w:color="auto"/>
          </w:divBdr>
        </w:div>
        <w:div w:id="844830885">
          <w:marLeft w:val="0"/>
          <w:marRight w:val="0"/>
          <w:marTop w:val="0"/>
          <w:marBottom w:val="0"/>
          <w:divBdr>
            <w:top w:val="none" w:sz="0" w:space="0" w:color="auto"/>
            <w:left w:val="none" w:sz="0" w:space="0" w:color="auto"/>
            <w:bottom w:val="none" w:sz="0" w:space="0" w:color="auto"/>
            <w:right w:val="none" w:sz="0" w:space="0" w:color="auto"/>
          </w:divBdr>
        </w:div>
        <w:div w:id="851918749">
          <w:marLeft w:val="0"/>
          <w:marRight w:val="0"/>
          <w:marTop w:val="0"/>
          <w:marBottom w:val="0"/>
          <w:divBdr>
            <w:top w:val="none" w:sz="0" w:space="0" w:color="auto"/>
            <w:left w:val="none" w:sz="0" w:space="0" w:color="auto"/>
            <w:bottom w:val="none" w:sz="0" w:space="0" w:color="auto"/>
            <w:right w:val="none" w:sz="0" w:space="0" w:color="auto"/>
          </w:divBdr>
        </w:div>
        <w:div w:id="875579740">
          <w:marLeft w:val="0"/>
          <w:marRight w:val="0"/>
          <w:marTop w:val="0"/>
          <w:marBottom w:val="0"/>
          <w:divBdr>
            <w:top w:val="none" w:sz="0" w:space="0" w:color="auto"/>
            <w:left w:val="none" w:sz="0" w:space="0" w:color="auto"/>
            <w:bottom w:val="none" w:sz="0" w:space="0" w:color="auto"/>
            <w:right w:val="none" w:sz="0" w:space="0" w:color="auto"/>
          </w:divBdr>
        </w:div>
        <w:div w:id="992830914">
          <w:marLeft w:val="0"/>
          <w:marRight w:val="0"/>
          <w:marTop w:val="0"/>
          <w:marBottom w:val="0"/>
          <w:divBdr>
            <w:top w:val="none" w:sz="0" w:space="0" w:color="auto"/>
            <w:left w:val="none" w:sz="0" w:space="0" w:color="auto"/>
            <w:bottom w:val="none" w:sz="0" w:space="0" w:color="auto"/>
            <w:right w:val="none" w:sz="0" w:space="0" w:color="auto"/>
          </w:divBdr>
        </w:div>
        <w:div w:id="1247180912">
          <w:marLeft w:val="0"/>
          <w:marRight w:val="0"/>
          <w:marTop w:val="0"/>
          <w:marBottom w:val="0"/>
          <w:divBdr>
            <w:top w:val="none" w:sz="0" w:space="0" w:color="auto"/>
            <w:left w:val="none" w:sz="0" w:space="0" w:color="auto"/>
            <w:bottom w:val="none" w:sz="0" w:space="0" w:color="auto"/>
            <w:right w:val="none" w:sz="0" w:space="0" w:color="auto"/>
          </w:divBdr>
        </w:div>
        <w:div w:id="1334063053">
          <w:marLeft w:val="0"/>
          <w:marRight w:val="0"/>
          <w:marTop w:val="0"/>
          <w:marBottom w:val="0"/>
          <w:divBdr>
            <w:top w:val="none" w:sz="0" w:space="0" w:color="auto"/>
            <w:left w:val="none" w:sz="0" w:space="0" w:color="auto"/>
            <w:bottom w:val="none" w:sz="0" w:space="0" w:color="auto"/>
            <w:right w:val="none" w:sz="0" w:space="0" w:color="auto"/>
          </w:divBdr>
        </w:div>
        <w:div w:id="1375622464">
          <w:marLeft w:val="0"/>
          <w:marRight w:val="0"/>
          <w:marTop w:val="0"/>
          <w:marBottom w:val="0"/>
          <w:divBdr>
            <w:top w:val="none" w:sz="0" w:space="0" w:color="auto"/>
            <w:left w:val="none" w:sz="0" w:space="0" w:color="auto"/>
            <w:bottom w:val="none" w:sz="0" w:space="0" w:color="auto"/>
            <w:right w:val="none" w:sz="0" w:space="0" w:color="auto"/>
          </w:divBdr>
        </w:div>
        <w:div w:id="1554149213">
          <w:marLeft w:val="0"/>
          <w:marRight w:val="0"/>
          <w:marTop w:val="0"/>
          <w:marBottom w:val="0"/>
          <w:divBdr>
            <w:top w:val="none" w:sz="0" w:space="0" w:color="auto"/>
            <w:left w:val="none" w:sz="0" w:space="0" w:color="auto"/>
            <w:bottom w:val="none" w:sz="0" w:space="0" w:color="auto"/>
            <w:right w:val="none" w:sz="0" w:space="0" w:color="auto"/>
          </w:divBdr>
        </w:div>
        <w:div w:id="1563327523">
          <w:marLeft w:val="0"/>
          <w:marRight w:val="0"/>
          <w:marTop w:val="0"/>
          <w:marBottom w:val="0"/>
          <w:divBdr>
            <w:top w:val="none" w:sz="0" w:space="0" w:color="auto"/>
            <w:left w:val="none" w:sz="0" w:space="0" w:color="auto"/>
            <w:bottom w:val="none" w:sz="0" w:space="0" w:color="auto"/>
            <w:right w:val="none" w:sz="0" w:space="0" w:color="auto"/>
          </w:divBdr>
        </w:div>
        <w:div w:id="1658337737">
          <w:marLeft w:val="0"/>
          <w:marRight w:val="0"/>
          <w:marTop w:val="0"/>
          <w:marBottom w:val="0"/>
          <w:divBdr>
            <w:top w:val="none" w:sz="0" w:space="0" w:color="auto"/>
            <w:left w:val="none" w:sz="0" w:space="0" w:color="auto"/>
            <w:bottom w:val="none" w:sz="0" w:space="0" w:color="auto"/>
            <w:right w:val="none" w:sz="0" w:space="0" w:color="auto"/>
          </w:divBdr>
        </w:div>
        <w:div w:id="1662998469">
          <w:marLeft w:val="0"/>
          <w:marRight w:val="0"/>
          <w:marTop w:val="0"/>
          <w:marBottom w:val="0"/>
          <w:divBdr>
            <w:top w:val="none" w:sz="0" w:space="0" w:color="auto"/>
            <w:left w:val="none" w:sz="0" w:space="0" w:color="auto"/>
            <w:bottom w:val="none" w:sz="0" w:space="0" w:color="auto"/>
            <w:right w:val="none" w:sz="0" w:space="0" w:color="auto"/>
          </w:divBdr>
        </w:div>
        <w:div w:id="1663001199">
          <w:marLeft w:val="0"/>
          <w:marRight w:val="0"/>
          <w:marTop w:val="0"/>
          <w:marBottom w:val="0"/>
          <w:divBdr>
            <w:top w:val="none" w:sz="0" w:space="0" w:color="auto"/>
            <w:left w:val="none" w:sz="0" w:space="0" w:color="auto"/>
            <w:bottom w:val="none" w:sz="0" w:space="0" w:color="auto"/>
            <w:right w:val="none" w:sz="0" w:space="0" w:color="auto"/>
          </w:divBdr>
        </w:div>
        <w:div w:id="1712262531">
          <w:marLeft w:val="0"/>
          <w:marRight w:val="0"/>
          <w:marTop w:val="0"/>
          <w:marBottom w:val="0"/>
          <w:divBdr>
            <w:top w:val="none" w:sz="0" w:space="0" w:color="auto"/>
            <w:left w:val="none" w:sz="0" w:space="0" w:color="auto"/>
            <w:bottom w:val="none" w:sz="0" w:space="0" w:color="auto"/>
            <w:right w:val="none" w:sz="0" w:space="0" w:color="auto"/>
          </w:divBdr>
        </w:div>
        <w:div w:id="1788961324">
          <w:marLeft w:val="0"/>
          <w:marRight w:val="0"/>
          <w:marTop w:val="0"/>
          <w:marBottom w:val="0"/>
          <w:divBdr>
            <w:top w:val="none" w:sz="0" w:space="0" w:color="auto"/>
            <w:left w:val="none" w:sz="0" w:space="0" w:color="auto"/>
            <w:bottom w:val="none" w:sz="0" w:space="0" w:color="auto"/>
            <w:right w:val="none" w:sz="0" w:space="0" w:color="auto"/>
          </w:divBdr>
        </w:div>
        <w:div w:id="1840466427">
          <w:marLeft w:val="0"/>
          <w:marRight w:val="0"/>
          <w:marTop w:val="0"/>
          <w:marBottom w:val="0"/>
          <w:divBdr>
            <w:top w:val="none" w:sz="0" w:space="0" w:color="auto"/>
            <w:left w:val="none" w:sz="0" w:space="0" w:color="auto"/>
            <w:bottom w:val="none" w:sz="0" w:space="0" w:color="auto"/>
            <w:right w:val="none" w:sz="0" w:space="0" w:color="auto"/>
          </w:divBdr>
        </w:div>
        <w:div w:id="1865367267">
          <w:marLeft w:val="0"/>
          <w:marRight w:val="0"/>
          <w:marTop w:val="0"/>
          <w:marBottom w:val="0"/>
          <w:divBdr>
            <w:top w:val="none" w:sz="0" w:space="0" w:color="auto"/>
            <w:left w:val="none" w:sz="0" w:space="0" w:color="auto"/>
            <w:bottom w:val="none" w:sz="0" w:space="0" w:color="auto"/>
            <w:right w:val="none" w:sz="0" w:space="0" w:color="auto"/>
          </w:divBdr>
        </w:div>
        <w:div w:id="1885556526">
          <w:marLeft w:val="0"/>
          <w:marRight w:val="0"/>
          <w:marTop w:val="0"/>
          <w:marBottom w:val="0"/>
          <w:divBdr>
            <w:top w:val="none" w:sz="0" w:space="0" w:color="auto"/>
            <w:left w:val="none" w:sz="0" w:space="0" w:color="auto"/>
            <w:bottom w:val="none" w:sz="0" w:space="0" w:color="auto"/>
            <w:right w:val="none" w:sz="0" w:space="0" w:color="auto"/>
          </w:divBdr>
        </w:div>
        <w:div w:id="1930850339">
          <w:marLeft w:val="0"/>
          <w:marRight w:val="0"/>
          <w:marTop w:val="0"/>
          <w:marBottom w:val="0"/>
          <w:divBdr>
            <w:top w:val="none" w:sz="0" w:space="0" w:color="auto"/>
            <w:left w:val="none" w:sz="0" w:space="0" w:color="auto"/>
            <w:bottom w:val="none" w:sz="0" w:space="0" w:color="auto"/>
            <w:right w:val="none" w:sz="0" w:space="0" w:color="auto"/>
          </w:divBdr>
        </w:div>
        <w:div w:id="1937247295">
          <w:marLeft w:val="0"/>
          <w:marRight w:val="0"/>
          <w:marTop w:val="0"/>
          <w:marBottom w:val="0"/>
          <w:divBdr>
            <w:top w:val="none" w:sz="0" w:space="0" w:color="auto"/>
            <w:left w:val="none" w:sz="0" w:space="0" w:color="auto"/>
            <w:bottom w:val="none" w:sz="0" w:space="0" w:color="auto"/>
            <w:right w:val="none" w:sz="0" w:space="0" w:color="auto"/>
          </w:divBdr>
        </w:div>
        <w:div w:id="1939019155">
          <w:marLeft w:val="0"/>
          <w:marRight w:val="0"/>
          <w:marTop w:val="0"/>
          <w:marBottom w:val="0"/>
          <w:divBdr>
            <w:top w:val="none" w:sz="0" w:space="0" w:color="auto"/>
            <w:left w:val="none" w:sz="0" w:space="0" w:color="auto"/>
            <w:bottom w:val="none" w:sz="0" w:space="0" w:color="auto"/>
            <w:right w:val="none" w:sz="0" w:space="0" w:color="auto"/>
          </w:divBdr>
        </w:div>
        <w:div w:id="2005664566">
          <w:marLeft w:val="0"/>
          <w:marRight w:val="0"/>
          <w:marTop w:val="0"/>
          <w:marBottom w:val="0"/>
          <w:divBdr>
            <w:top w:val="none" w:sz="0" w:space="0" w:color="auto"/>
            <w:left w:val="none" w:sz="0" w:space="0" w:color="auto"/>
            <w:bottom w:val="none" w:sz="0" w:space="0" w:color="auto"/>
            <w:right w:val="none" w:sz="0" w:space="0" w:color="auto"/>
          </w:divBdr>
        </w:div>
        <w:div w:id="2090302027">
          <w:marLeft w:val="0"/>
          <w:marRight w:val="0"/>
          <w:marTop w:val="0"/>
          <w:marBottom w:val="0"/>
          <w:divBdr>
            <w:top w:val="none" w:sz="0" w:space="0" w:color="auto"/>
            <w:left w:val="none" w:sz="0" w:space="0" w:color="auto"/>
            <w:bottom w:val="none" w:sz="0" w:space="0" w:color="auto"/>
            <w:right w:val="none" w:sz="0" w:space="0" w:color="auto"/>
          </w:divBdr>
        </w:div>
        <w:div w:id="2114864054">
          <w:marLeft w:val="0"/>
          <w:marRight w:val="0"/>
          <w:marTop w:val="0"/>
          <w:marBottom w:val="0"/>
          <w:divBdr>
            <w:top w:val="none" w:sz="0" w:space="0" w:color="auto"/>
            <w:left w:val="none" w:sz="0" w:space="0" w:color="auto"/>
            <w:bottom w:val="none" w:sz="0" w:space="0" w:color="auto"/>
            <w:right w:val="none" w:sz="0" w:space="0" w:color="auto"/>
          </w:divBdr>
        </w:div>
      </w:divsChild>
    </w:div>
    <w:div w:id="818041224">
      <w:bodyDiv w:val="1"/>
      <w:marLeft w:val="0"/>
      <w:marRight w:val="0"/>
      <w:marTop w:val="0"/>
      <w:marBottom w:val="0"/>
      <w:divBdr>
        <w:top w:val="none" w:sz="0" w:space="0" w:color="auto"/>
        <w:left w:val="none" w:sz="0" w:space="0" w:color="auto"/>
        <w:bottom w:val="none" w:sz="0" w:space="0" w:color="auto"/>
        <w:right w:val="none" w:sz="0" w:space="0" w:color="auto"/>
      </w:divBdr>
    </w:div>
    <w:div w:id="852500082">
      <w:bodyDiv w:val="1"/>
      <w:marLeft w:val="0"/>
      <w:marRight w:val="0"/>
      <w:marTop w:val="0"/>
      <w:marBottom w:val="0"/>
      <w:divBdr>
        <w:top w:val="none" w:sz="0" w:space="0" w:color="auto"/>
        <w:left w:val="none" w:sz="0" w:space="0" w:color="auto"/>
        <w:bottom w:val="none" w:sz="0" w:space="0" w:color="auto"/>
        <w:right w:val="none" w:sz="0" w:space="0" w:color="auto"/>
      </w:divBdr>
    </w:div>
    <w:div w:id="909315719">
      <w:bodyDiv w:val="1"/>
      <w:marLeft w:val="0"/>
      <w:marRight w:val="0"/>
      <w:marTop w:val="0"/>
      <w:marBottom w:val="0"/>
      <w:divBdr>
        <w:top w:val="none" w:sz="0" w:space="0" w:color="auto"/>
        <w:left w:val="none" w:sz="0" w:space="0" w:color="auto"/>
        <w:bottom w:val="none" w:sz="0" w:space="0" w:color="auto"/>
        <w:right w:val="none" w:sz="0" w:space="0" w:color="auto"/>
      </w:divBdr>
    </w:div>
    <w:div w:id="910773399">
      <w:bodyDiv w:val="1"/>
      <w:marLeft w:val="0"/>
      <w:marRight w:val="0"/>
      <w:marTop w:val="0"/>
      <w:marBottom w:val="0"/>
      <w:divBdr>
        <w:top w:val="none" w:sz="0" w:space="0" w:color="auto"/>
        <w:left w:val="none" w:sz="0" w:space="0" w:color="auto"/>
        <w:bottom w:val="none" w:sz="0" w:space="0" w:color="auto"/>
        <w:right w:val="none" w:sz="0" w:space="0" w:color="auto"/>
      </w:divBdr>
    </w:div>
    <w:div w:id="959647862">
      <w:bodyDiv w:val="1"/>
      <w:marLeft w:val="0"/>
      <w:marRight w:val="0"/>
      <w:marTop w:val="0"/>
      <w:marBottom w:val="0"/>
      <w:divBdr>
        <w:top w:val="none" w:sz="0" w:space="0" w:color="auto"/>
        <w:left w:val="none" w:sz="0" w:space="0" w:color="auto"/>
        <w:bottom w:val="none" w:sz="0" w:space="0" w:color="auto"/>
        <w:right w:val="none" w:sz="0" w:space="0" w:color="auto"/>
      </w:divBdr>
    </w:div>
    <w:div w:id="1397582858">
      <w:bodyDiv w:val="1"/>
      <w:marLeft w:val="0"/>
      <w:marRight w:val="0"/>
      <w:marTop w:val="0"/>
      <w:marBottom w:val="0"/>
      <w:divBdr>
        <w:top w:val="none" w:sz="0" w:space="0" w:color="auto"/>
        <w:left w:val="none" w:sz="0" w:space="0" w:color="auto"/>
        <w:bottom w:val="none" w:sz="0" w:space="0" w:color="auto"/>
        <w:right w:val="none" w:sz="0" w:space="0" w:color="auto"/>
      </w:divBdr>
    </w:div>
    <w:div w:id="1518883966">
      <w:bodyDiv w:val="1"/>
      <w:marLeft w:val="0"/>
      <w:marRight w:val="0"/>
      <w:marTop w:val="0"/>
      <w:marBottom w:val="0"/>
      <w:divBdr>
        <w:top w:val="none" w:sz="0" w:space="0" w:color="auto"/>
        <w:left w:val="none" w:sz="0" w:space="0" w:color="auto"/>
        <w:bottom w:val="none" w:sz="0" w:space="0" w:color="auto"/>
        <w:right w:val="none" w:sz="0" w:space="0" w:color="auto"/>
      </w:divBdr>
    </w:div>
    <w:div w:id="1616448056">
      <w:bodyDiv w:val="1"/>
      <w:marLeft w:val="0"/>
      <w:marRight w:val="0"/>
      <w:marTop w:val="0"/>
      <w:marBottom w:val="0"/>
      <w:divBdr>
        <w:top w:val="none" w:sz="0" w:space="0" w:color="auto"/>
        <w:left w:val="none" w:sz="0" w:space="0" w:color="auto"/>
        <w:bottom w:val="none" w:sz="0" w:space="0" w:color="auto"/>
        <w:right w:val="none" w:sz="0" w:space="0" w:color="auto"/>
      </w:divBdr>
    </w:div>
    <w:div w:id="1658454152">
      <w:bodyDiv w:val="1"/>
      <w:marLeft w:val="0"/>
      <w:marRight w:val="0"/>
      <w:marTop w:val="0"/>
      <w:marBottom w:val="0"/>
      <w:divBdr>
        <w:top w:val="none" w:sz="0" w:space="0" w:color="auto"/>
        <w:left w:val="none" w:sz="0" w:space="0" w:color="auto"/>
        <w:bottom w:val="none" w:sz="0" w:space="0" w:color="auto"/>
        <w:right w:val="none" w:sz="0" w:space="0" w:color="auto"/>
      </w:divBdr>
    </w:div>
    <w:div w:id="1902671992">
      <w:bodyDiv w:val="1"/>
      <w:marLeft w:val="0"/>
      <w:marRight w:val="0"/>
      <w:marTop w:val="0"/>
      <w:marBottom w:val="0"/>
      <w:divBdr>
        <w:top w:val="none" w:sz="0" w:space="0" w:color="auto"/>
        <w:left w:val="none" w:sz="0" w:space="0" w:color="auto"/>
        <w:bottom w:val="none" w:sz="0" w:space="0" w:color="auto"/>
        <w:right w:val="none" w:sz="0" w:space="0" w:color="auto"/>
      </w:divBdr>
    </w:div>
    <w:div w:id="1994672283">
      <w:bodyDiv w:val="1"/>
      <w:marLeft w:val="0"/>
      <w:marRight w:val="0"/>
      <w:marTop w:val="0"/>
      <w:marBottom w:val="0"/>
      <w:divBdr>
        <w:top w:val="none" w:sz="0" w:space="0" w:color="auto"/>
        <w:left w:val="none" w:sz="0" w:space="0" w:color="auto"/>
        <w:bottom w:val="none" w:sz="0" w:space="0" w:color="auto"/>
        <w:right w:val="none" w:sz="0" w:space="0" w:color="auto"/>
      </w:divBdr>
    </w:div>
    <w:div w:id="2130081139">
      <w:bodyDiv w:val="1"/>
      <w:marLeft w:val="0"/>
      <w:marRight w:val="0"/>
      <w:marTop w:val="0"/>
      <w:marBottom w:val="0"/>
      <w:divBdr>
        <w:top w:val="none" w:sz="0" w:space="0" w:color="auto"/>
        <w:left w:val="none" w:sz="0" w:space="0" w:color="auto"/>
        <w:bottom w:val="none" w:sz="0" w:space="0" w:color="auto"/>
        <w:right w:val="none" w:sz="0" w:space="0" w:color="auto"/>
      </w:divBdr>
    </w:div>
    <w:div w:id="213995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DA5B474C5C010A9BD7881AA5D54702BF4670F5951A93D9FA7275D2D568FB9631DC7BEE1817E23BA12A8689F87084A0A333AEBAFDACC0DE1CEA3MFW7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DA5B474C5C010A9BD7881AA5D54702BF4670F5951A93D9FA7275D2D568FB9631DC7BEE1817E23BA12A86F9F87084A0A333AEBAFDACC0DE1CEA3MFW7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DA5B474C5C010A9BD7881AA5D54702BF4670F5951A93D9FA7275D2D568FB9631DC7BEE1817E23BA12A86C9F87084A0A333AEBAFDACC0DE1CEA3MFW7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DA5B474C5C010A9BD7881AA5D54702BF4670F5951A93D9FA7275D2D568FB9631DC7BEE1817E23BA12A86B9F87084A0A333AEBAFDACC0DE1CEA3MFW7I" TargetMode="External"/><Relationship Id="rId4" Type="http://schemas.openxmlformats.org/officeDocument/2006/relationships/settings" Target="settings.xml"/><Relationship Id="rId9" Type="http://schemas.openxmlformats.org/officeDocument/2006/relationships/hyperlink" Target="consultantplus://offline/ref=5DA5B474C5C010A9BD7881AA5D54702BF4670F5951A93D9FA7275D2D568FB9631DC7BEE1817E23BA12A8699F87084A0A333AEBAFDACC0DE1CEA3MFW7I"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C9BF3-BD02-44F1-A96A-943922D3D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5</Pages>
  <Words>1156</Words>
  <Characters>9599</Characters>
  <Application>Microsoft Office Word</Application>
  <DocSecurity>0</DocSecurity>
  <Lines>79</Lines>
  <Paragraphs>21</Paragraphs>
  <ScaleCrop>false</ScaleCrop>
  <HeadingPairs>
    <vt:vector size="2" baseType="variant">
      <vt:variant>
        <vt:lpstr>Название</vt:lpstr>
      </vt:variant>
      <vt:variant>
        <vt:i4>1</vt:i4>
      </vt:variant>
    </vt:vector>
  </HeadingPairs>
  <TitlesOfParts>
    <vt:vector size="1" baseType="lpstr">
      <vt:lpstr>Приложение №____</vt:lpstr>
    </vt:vector>
  </TitlesOfParts>
  <Company>DF</Company>
  <LinksUpToDate>false</LinksUpToDate>
  <CharactersWithSpaces>10734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№____</dc:title>
  <dc:creator>Суровцева Т.В.</dc:creator>
  <cp:lastModifiedBy>КФиЭ - Добрынина Татьяна Анатольевна</cp:lastModifiedBy>
  <cp:revision>38</cp:revision>
  <cp:lastPrinted>2021-01-18T06:48:00Z</cp:lastPrinted>
  <dcterms:created xsi:type="dcterms:W3CDTF">2020-12-25T09:24:00Z</dcterms:created>
  <dcterms:modified xsi:type="dcterms:W3CDTF">2021-01-19T08:14:00Z</dcterms:modified>
</cp:coreProperties>
</file>